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2AB1" w:rsidRDefault="00A12AB1" w:rsidP="00082BEE">
      <w:pPr>
        <w:widowControl w:val="0"/>
        <w:tabs>
          <w:tab w:val="left" w:pos="360"/>
        </w:tabs>
        <w:spacing w:before="0" w:after="0" w:line="240" w:lineRule="auto"/>
        <w:ind w:left="0" w:right="130" w:firstLine="0"/>
        <w:jc w:val="both"/>
        <w:rPr>
          <w:rFonts w:ascii="Arial" w:eastAsia="Arial" w:hAnsi="Arial" w:cs="Arial"/>
          <w:sz w:val="22"/>
          <w:szCs w:val="22"/>
        </w:rPr>
      </w:pPr>
    </w:p>
    <w:p w:rsidR="00A12AB1" w:rsidRDefault="001D7CF9" w:rsidP="007A4A9A">
      <w:pPr>
        <w:widowControl w:val="0"/>
        <w:tabs>
          <w:tab w:val="left" w:pos="360"/>
        </w:tabs>
        <w:spacing w:before="0" w:after="0" w:line="240" w:lineRule="auto"/>
        <w:ind w:left="600" w:right="130" w:hanging="600"/>
        <w:jc w:val="both"/>
        <w:rPr>
          <w:color w:val="CC7A17"/>
          <w:sz w:val="18"/>
          <w:szCs w:val="18"/>
        </w:rPr>
      </w:pPr>
      <w:r>
        <w:rPr>
          <w:noProof/>
        </w:rPr>
        <w:drawing>
          <wp:inline distT="19050" distB="19050" distL="19050" distR="19050">
            <wp:extent cx="152400" cy="1524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cstate="print"/>
                    <a:srcRect/>
                    <a:stretch>
                      <a:fillRect/>
                    </a:stretch>
                  </pic:blipFill>
                  <pic:spPr>
                    <a:xfrm>
                      <a:off x="0" y="0"/>
                      <a:ext cx="152400" cy="152400"/>
                    </a:xfrm>
                    <a:prstGeom prst="rect">
                      <a:avLst/>
                    </a:prstGeom>
                    <a:ln/>
                  </pic:spPr>
                </pic:pic>
              </a:graphicData>
            </a:graphic>
          </wp:inline>
        </w:drawing>
      </w:r>
      <w:r>
        <w:rPr>
          <w:rFonts w:ascii="Calibri" w:eastAsia="Calibri" w:hAnsi="Calibri" w:cs="Calibri"/>
          <w:sz w:val="22"/>
          <w:szCs w:val="22"/>
        </w:rPr>
        <w:t>ACCOGLIENZA DELL’INSEGNANTE DI SOSTEGNO</w:t>
      </w:r>
    </w:p>
    <w:p w:rsidR="00A12AB1" w:rsidRDefault="00A12AB1" w:rsidP="007A4A9A">
      <w:pPr>
        <w:widowControl w:val="0"/>
        <w:tabs>
          <w:tab w:val="left" w:pos="360"/>
        </w:tabs>
        <w:spacing w:before="0" w:after="0" w:line="240" w:lineRule="auto"/>
        <w:ind w:left="600" w:right="130" w:hanging="600"/>
        <w:jc w:val="both"/>
        <w:rPr>
          <w:rFonts w:ascii="Arial" w:eastAsia="Arial" w:hAnsi="Arial" w:cs="Arial"/>
          <w:sz w:val="22"/>
          <w:szCs w:val="22"/>
        </w:rPr>
      </w:pPr>
    </w:p>
    <w:p w:rsidR="00A12AB1" w:rsidRDefault="00A43A48" w:rsidP="007A4A9A">
      <w:pPr>
        <w:widowControl w:val="0"/>
        <w:tabs>
          <w:tab w:val="left" w:pos="360"/>
        </w:tabs>
        <w:spacing w:before="0" w:after="0" w:line="240" w:lineRule="auto"/>
        <w:ind w:left="600" w:right="130" w:hanging="600"/>
        <w:jc w:val="both"/>
        <w:rPr>
          <w:rFonts w:ascii="Arial" w:eastAsia="Arial" w:hAnsi="Arial" w:cs="Arial"/>
          <w:sz w:val="22"/>
          <w:szCs w:val="22"/>
        </w:rPr>
      </w:pPr>
      <w:r>
        <w:pict>
          <v:rect id="_x0000_i1025" style="width:0;height:1.5pt" o:hralign="center" o:hrstd="t" o:hr="t" fillcolor="#a0a0a0" stroked="f"/>
        </w:pict>
      </w:r>
    </w:p>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L’insegnante di sostegno sarà accolto dal Dirigente Scolastico e verrà messo in contatto c</w:t>
      </w:r>
      <w:r w:rsidR="007A4A9A">
        <w:rPr>
          <w:rFonts w:ascii="Calibri" w:eastAsia="Calibri" w:hAnsi="Calibri" w:cs="Calibri"/>
          <w:sz w:val="22"/>
          <w:szCs w:val="22"/>
        </w:rPr>
        <w:t xml:space="preserve">on la Figura Strumentale per la </w:t>
      </w:r>
      <w:r>
        <w:rPr>
          <w:rFonts w:ascii="Calibri" w:eastAsia="Calibri" w:hAnsi="Calibri" w:cs="Calibri"/>
          <w:sz w:val="22"/>
          <w:szCs w:val="22"/>
        </w:rPr>
        <w:t xml:space="preserve">disabilità, alla quale </w:t>
      </w:r>
      <w:r w:rsidR="00D01930">
        <w:rPr>
          <w:rFonts w:ascii="Calibri" w:eastAsia="Calibri" w:hAnsi="Calibri" w:cs="Calibri"/>
          <w:sz w:val="22"/>
          <w:szCs w:val="22"/>
        </w:rPr>
        <w:t xml:space="preserve">potrà </w:t>
      </w:r>
      <w:r>
        <w:rPr>
          <w:rFonts w:ascii="Calibri" w:eastAsia="Calibri" w:hAnsi="Calibri" w:cs="Calibri"/>
          <w:sz w:val="22"/>
          <w:szCs w:val="22"/>
        </w:rPr>
        <w:t>rivolgersi per avere tutte le delucidazioni.</w:t>
      </w:r>
    </w:p>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Qualora il Dirigente non fosse presente alla presa di servizio dell’insegnante di sostegno, sarà compito del coordinatore di classe, mettere in contatto l’insegnante di sostegno con la figura strumentale. All’atto di</w:t>
      </w:r>
      <w:r w:rsidR="00D01930">
        <w:rPr>
          <w:rFonts w:ascii="Calibri" w:eastAsia="Calibri" w:hAnsi="Calibri" w:cs="Calibri"/>
          <w:sz w:val="22"/>
          <w:szCs w:val="22"/>
        </w:rPr>
        <w:t xml:space="preserve"> </w:t>
      </w:r>
      <w:r>
        <w:rPr>
          <w:rFonts w:ascii="Calibri" w:eastAsia="Calibri" w:hAnsi="Calibri" w:cs="Calibri"/>
          <w:sz w:val="22"/>
          <w:szCs w:val="22"/>
        </w:rPr>
        <w:t>presentazione, il Dirigente, o la segreteria, consegnerà copia del vademecum in</w:t>
      </w:r>
      <w:r w:rsidR="00D01930">
        <w:rPr>
          <w:rFonts w:ascii="Calibri" w:eastAsia="Calibri" w:hAnsi="Calibri" w:cs="Calibri"/>
          <w:sz w:val="22"/>
          <w:szCs w:val="22"/>
        </w:rPr>
        <w:t xml:space="preserve"> </w:t>
      </w:r>
      <w:r>
        <w:rPr>
          <w:rFonts w:ascii="Calibri" w:eastAsia="Calibri" w:hAnsi="Calibri" w:cs="Calibri"/>
          <w:sz w:val="22"/>
          <w:szCs w:val="22"/>
        </w:rPr>
        <w:t>cui sono riassunti compiti e doveri dell’insegnante di</w:t>
      </w:r>
      <w:r w:rsidR="00BD1C86">
        <w:rPr>
          <w:rFonts w:ascii="Calibri" w:eastAsia="Calibri" w:hAnsi="Calibri" w:cs="Calibri"/>
          <w:sz w:val="22"/>
          <w:szCs w:val="22"/>
        </w:rPr>
        <w:t xml:space="preserve"> </w:t>
      </w:r>
      <w:r>
        <w:rPr>
          <w:rFonts w:ascii="Calibri" w:eastAsia="Calibri" w:hAnsi="Calibri" w:cs="Calibri"/>
          <w:sz w:val="22"/>
          <w:szCs w:val="22"/>
        </w:rPr>
        <w:t>sostegno. Sarà cura dell’insegnante di sostegno prendere visione di tutte le circolari e relative e-mail che lo riguardano.</w:t>
      </w:r>
    </w:p>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Il docente di sostegno dovrà compilare tutte le</w:t>
      </w:r>
      <w:r w:rsidR="00BD1C86">
        <w:rPr>
          <w:rFonts w:ascii="Calibri" w:eastAsia="Calibri" w:hAnsi="Calibri" w:cs="Calibri"/>
          <w:sz w:val="22"/>
          <w:szCs w:val="22"/>
        </w:rPr>
        <w:t xml:space="preserve"> </w:t>
      </w:r>
      <w:r>
        <w:rPr>
          <w:rFonts w:ascii="Calibri" w:eastAsia="Calibri" w:hAnsi="Calibri" w:cs="Calibri"/>
          <w:sz w:val="22"/>
          <w:szCs w:val="22"/>
        </w:rPr>
        <w:t>documentazioni nei tempi stabiliti.</w:t>
      </w:r>
    </w:p>
    <w:p w:rsidR="00A12AB1" w:rsidRDefault="00A12AB1" w:rsidP="007A4A9A">
      <w:pPr>
        <w:widowControl w:val="0"/>
        <w:spacing w:before="0" w:after="0"/>
        <w:ind w:left="0" w:right="130"/>
        <w:jc w:val="both"/>
        <w:rPr>
          <w:rFonts w:ascii="Calibri" w:eastAsia="Calibri" w:hAnsi="Calibri" w:cs="Calibri"/>
          <w:sz w:val="22"/>
          <w:szCs w:val="22"/>
        </w:rPr>
      </w:pPr>
    </w:p>
    <w:p w:rsidR="00A12AB1" w:rsidRDefault="00A12AB1" w:rsidP="007A4A9A">
      <w:pPr>
        <w:widowControl w:val="0"/>
        <w:tabs>
          <w:tab w:val="left" w:pos="360"/>
        </w:tabs>
        <w:spacing w:before="0" w:after="0" w:line="240" w:lineRule="auto"/>
        <w:ind w:left="600" w:right="130" w:hanging="600"/>
        <w:jc w:val="both"/>
        <w:rPr>
          <w:rFonts w:ascii="Calibri" w:eastAsia="Calibri" w:hAnsi="Calibri" w:cs="Calibri"/>
          <w:sz w:val="22"/>
          <w:szCs w:val="22"/>
        </w:rPr>
      </w:pPr>
    </w:p>
    <w:p w:rsidR="00082BEE" w:rsidRDefault="00082BEE" w:rsidP="007A4A9A">
      <w:pPr>
        <w:widowControl w:val="0"/>
        <w:tabs>
          <w:tab w:val="left" w:pos="360"/>
        </w:tabs>
        <w:spacing w:before="0" w:after="0" w:line="240" w:lineRule="auto"/>
        <w:ind w:left="600" w:right="130" w:hanging="600"/>
        <w:jc w:val="both"/>
        <w:rPr>
          <w:rFonts w:ascii="Calibri" w:eastAsia="Calibri" w:hAnsi="Calibri" w:cs="Calibri"/>
          <w:sz w:val="22"/>
          <w:szCs w:val="22"/>
        </w:rPr>
      </w:pPr>
    </w:p>
    <w:p w:rsidR="00A12AB1" w:rsidRPr="007A4A9A" w:rsidRDefault="001D7CF9" w:rsidP="007A4A9A">
      <w:pPr>
        <w:widowControl w:val="0"/>
        <w:tabs>
          <w:tab w:val="left" w:pos="360"/>
        </w:tabs>
        <w:spacing w:before="0" w:after="0" w:line="240" w:lineRule="auto"/>
        <w:ind w:left="600" w:right="130" w:hanging="600"/>
        <w:jc w:val="both"/>
        <w:rPr>
          <w:noProof/>
        </w:rPr>
      </w:pPr>
      <w:r>
        <w:rPr>
          <w:noProof/>
        </w:rPr>
        <w:drawing>
          <wp:inline distT="19050" distB="19050" distL="19050" distR="19050">
            <wp:extent cx="152400" cy="152400"/>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cstate="print"/>
                    <a:srcRect/>
                    <a:stretch>
                      <a:fillRect/>
                    </a:stretch>
                  </pic:blipFill>
                  <pic:spPr>
                    <a:xfrm>
                      <a:off x="0" y="0"/>
                      <a:ext cx="152400" cy="152400"/>
                    </a:xfrm>
                    <a:prstGeom prst="rect">
                      <a:avLst/>
                    </a:prstGeom>
                    <a:ln/>
                  </pic:spPr>
                </pic:pic>
              </a:graphicData>
            </a:graphic>
          </wp:inline>
        </w:drawing>
      </w:r>
      <w:r w:rsidRPr="007A4A9A">
        <w:rPr>
          <w:noProof/>
        </w:rPr>
        <w:t>TITOLARITA’ E RESPONSABILITA’</w:t>
      </w:r>
    </w:p>
    <w:p w:rsidR="00A12AB1" w:rsidRPr="007A4A9A" w:rsidRDefault="00A12AB1" w:rsidP="007A4A9A">
      <w:pPr>
        <w:widowControl w:val="0"/>
        <w:tabs>
          <w:tab w:val="left" w:pos="360"/>
        </w:tabs>
        <w:spacing w:before="0" w:after="0" w:line="240" w:lineRule="auto"/>
        <w:ind w:left="600" w:right="130" w:hanging="600"/>
        <w:jc w:val="both"/>
        <w:rPr>
          <w:noProof/>
        </w:rPr>
      </w:pPr>
    </w:p>
    <w:p w:rsidR="00A12AB1" w:rsidRPr="007A4A9A" w:rsidRDefault="00A43A48" w:rsidP="007A4A9A">
      <w:pPr>
        <w:widowControl w:val="0"/>
        <w:tabs>
          <w:tab w:val="left" w:pos="360"/>
        </w:tabs>
        <w:spacing w:before="0" w:after="0" w:line="240" w:lineRule="auto"/>
        <w:ind w:left="600" w:right="130" w:hanging="600"/>
        <w:jc w:val="both"/>
        <w:rPr>
          <w:noProof/>
        </w:rPr>
      </w:pPr>
      <w:r>
        <w:rPr>
          <w:noProof/>
        </w:rPr>
        <w:pict>
          <v:rect id="_x0000_i1026" style="width:0;height:1.5pt" o:hralign="center" o:hrstd="t" o:hr="t" fillcolor="#a0a0a0" stroked="f"/>
        </w:pict>
      </w:r>
    </w:p>
    <w:p w:rsidR="00A12AB1" w:rsidRDefault="001D7CF9" w:rsidP="007A4A9A">
      <w:pPr>
        <w:widowControl w:val="0"/>
        <w:spacing w:before="0" w:after="0" w:line="240" w:lineRule="auto"/>
        <w:ind w:left="0" w:right="130" w:firstLine="0"/>
        <w:jc w:val="both"/>
        <w:rPr>
          <w:rFonts w:ascii="Calibri" w:eastAsia="Calibri" w:hAnsi="Calibri" w:cs="Calibri"/>
          <w:sz w:val="22"/>
          <w:szCs w:val="22"/>
          <w:highlight w:val="none"/>
        </w:rPr>
      </w:pPr>
      <w:r w:rsidRPr="007A4A9A">
        <w:rPr>
          <w:rFonts w:ascii="Calibri" w:eastAsia="Calibri" w:hAnsi="Calibri" w:cs="Calibri"/>
          <w:sz w:val="22"/>
          <w:szCs w:val="22"/>
        </w:rPr>
        <w:t xml:space="preserve">Il docente di sostegno è docente della classe e ne è contitolare. </w:t>
      </w:r>
      <w:r w:rsidRPr="00075CCB">
        <w:rPr>
          <w:rFonts w:ascii="Calibri" w:eastAsia="Calibri" w:hAnsi="Calibri" w:cs="Calibri"/>
          <w:sz w:val="22"/>
          <w:szCs w:val="22"/>
        </w:rPr>
        <w:t xml:space="preserve">Per questa ragione partecipa a tutte le riunioni del consiglio di classe, alle riunioni di programmazione, agli incontri con i genitori o con i rappresentanti e </w:t>
      </w:r>
      <w:r w:rsidRPr="00D77280">
        <w:rPr>
          <w:rFonts w:ascii="Calibri" w:eastAsia="Calibri" w:hAnsi="Calibri" w:cs="Calibri"/>
          <w:sz w:val="22"/>
          <w:szCs w:val="22"/>
        </w:rPr>
        <w:t>agli scrutini di</w:t>
      </w:r>
      <w:r w:rsidR="00D77280">
        <w:rPr>
          <w:rFonts w:ascii="Calibri" w:eastAsia="Calibri" w:hAnsi="Calibri" w:cs="Calibri"/>
          <w:sz w:val="22"/>
          <w:szCs w:val="22"/>
        </w:rPr>
        <w:t xml:space="preserve"> </w:t>
      </w:r>
      <w:r w:rsidRPr="00D77280">
        <w:rPr>
          <w:rFonts w:ascii="Calibri" w:eastAsia="Calibri" w:hAnsi="Calibri" w:cs="Calibri"/>
          <w:sz w:val="22"/>
          <w:szCs w:val="22"/>
        </w:rPr>
        <w:t>tutti gli alunni della classe di cui è titolare.</w:t>
      </w:r>
      <w:r w:rsidR="00D77280">
        <w:rPr>
          <w:rFonts w:ascii="Calibri" w:eastAsia="Calibri" w:hAnsi="Calibri" w:cs="Calibri"/>
          <w:sz w:val="22"/>
          <w:szCs w:val="22"/>
        </w:rPr>
        <w:t xml:space="preserve"> </w:t>
      </w:r>
      <w:r w:rsidR="00075CCB" w:rsidRPr="002C50D8">
        <w:rPr>
          <w:rFonts w:ascii="Calibri" w:eastAsia="Calibri" w:hAnsi="Calibri" w:cs="Calibri"/>
          <w:sz w:val="22"/>
          <w:szCs w:val="22"/>
        </w:rPr>
        <w:t xml:space="preserve">Inoltre, se entrambi i docenti </w:t>
      </w:r>
      <w:r w:rsidR="002C50D8" w:rsidRPr="002C50D8">
        <w:rPr>
          <w:rFonts w:ascii="Calibri" w:eastAsia="Calibri" w:hAnsi="Calibri" w:cs="Calibri"/>
          <w:sz w:val="22"/>
          <w:szCs w:val="22"/>
        </w:rPr>
        <w:t xml:space="preserve">(di sostegno e curricolare) </w:t>
      </w:r>
      <w:r w:rsidR="00075CCB" w:rsidRPr="002C50D8">
        <w:rPr>
          <w:rFonts w:ascii="Calibri" w:eastAsia="Calibri" w:hAnsi="Calibri" w:cs="Calibri"/>
          <w:sz w:val="22"/>
          <w:szCs w:val="22"/>
        </w:rPr>
        <w:t xml:space="preserve">lo ritengono opportuno, </w:t>
      </w:r>
      <w:r w:rsidR="00D01930">
        <w:rPr>
          <w:rFonts w:ascii="Calibri" w:eastAsia="Calibri" w:hAnsi="Calibri" w:cs="Calibri"/>
          <w:sz w:val="22"/>
          <w:szCs w:val="22"/>
        </w:rPr>
        <w:t xml:space="preserve">durante le lezioni </w:t>
      </w:r>
      <w:r w:rsidR="00075CCB" w:rsidRPr="002C50D8">
        <w:rPr>
          <w:rFonts w:ascii="Calibri" w:eastAsia="Calibri" w:hAnsi="Calibri" w:cs="Calibri"/>
          <w:sz w:val="22"/>
          <w:szCs w:val="22"/>
        </w:rPr>
        <w:t xml:space="preserve">si possono programmare scambi di ruoli ed attività inclusive in compresenza con organizzazione innovativa di spazi e ruoli. Programma assieme all’insegnante curricolare </w:t>
      </w:r>
      <w:r w:rsidR="00CF5AC0">
        <w:rPr>
          <w:rFonts w:ascii="Calibri" w:eastAsia="Calibri" w:hAnsi="Calibri" w:cs="Calibri"/>
          <w:sz w:val="22"/>
          <w:szCs w:val="22"/>
        </w:rPr>
        <w:t>(che</w:t>
      </w:r>
      <w:r w:rsidR="00D01930">
        <w:rPr>
          <w:rFonts w:ascii="Calibri" w:eastAsia="Calibri" w:hAnsi="Calibri" w:cs="Calibri"/>
          <w:sz w:val="22"/>
          <w:szCs w:val="22"/>
        </w:rPr>
        <w:t xml:space="preserve"> è tenuto </w:t>
      </w:r>
      <w:r w:rsidR="00BD1C86">
        <w:rPr>
          <w:rFonts w:ascii="Calibri" w:eastAsia="Calibri" w:hAnsi="Calibri" w:cs="Calibri"/>
          <w:sz w:val="22"/>
          <w:szCs w:val="22"/>
        </w:rPr>
        <w:t xml:space="preserve">a </w:t>
      </w:r>
      <w:r w:rsidR="00D01930">
        <w:rPr>
          <w:rFonts w:ascii="Calibri" w:eastAsia="Calibri" w:hAnsi="Calibri" w:cs="Calibri"/>
          <w:sz w:val="22"/>
          <w:szCs w:val="22"/>
        </w:rPr>
        <w:t>comunicare</w:t>
      </w:r>
      <w:r w:rsidR="00CF5AC0">
        <w:rPr>
          <w:rFonts w:ascii="Calibri" w:eastAsia="Calibri" w:hAnsi="Calibri" w:cs="Calibri"/>
          <w:sz w:val="22"/>
          <w:szCs w:val="22"/>
        </w:rPr>
        <w:t xml:space="preserve"> all’insegnante di sostegno</w:t>
      </w:r>
      <w:r w:rsidR="00D01930">
        <w:rPr>
          <w:rFonts w:ascii="Calibri" w:eastAsia="Calibri" w:hAnsi="Calibri" w:cs="Calibri"/>
          <w:sz w:val="22"/>
          <w:szCs w:val="22"/>
        </w:rPr>
        <w:t xml:space="preserve"> in anticipo</w:t>
      </w:r>
      <w:r w:rsidR="00CF5AC0">
        <w:rPr>
          <w:rFonts w:ascii="Calibri" w:eastAsia="Calibri" w:hAnsi="Calibri" w:cs="Calibri"/>
          <w:sz w:val="22"/>
          <w:szCs w:val="22"/>
        </w:rPr>
        <w:t xml:space="preserve"> l’argomento delle lezioni</w:t>
      </w:r>
      <w:r w:rsidR="00D01930">
        <w:rPr>
          <w:rFonts w:ascii="Calibri" w:eastAsia="Calibri" w:hAnsi="Calibri" w:cs="Calibri"/>
          <w:sz w:val="22"/>
          <w:szCs w:val="22"/>
        </w:rPr>
        <w:t>, per favorire una più efficace azione didattica</w:t>
      </w:r>
      <w:r w:rsidR="00CF5AC0">
        <w:rPr>
          <w:rFonts w:ascii="Calibri" w:eastAsia="Calibri" w:hAnsi="Calibri" w:cs="Calibri"/>
          <w:sz w:val="22"/>
          <w:szCs w:val="22"/>
        </w:rPr>
        <w:t xml:space="preserve">) </w:t>
      </w:r>
      <w:r w:rsidR="00D01930">
        <w:rPr>
          <w:rFonts w:ascii="Calibri" w:eastAsia="Calibri" w:hAnsi="Calibri" w:cs="Calibri"/>
          <w:sz w:val="22"/>
          <w:szCs w:val="22"/>
        </w:rPr>
        <w:t>il percorso di apprendimento</w:t>
      </w:r>
      <w:r w:rsidR="00075CCB" w:rsidRPr="002C50D8">
        <w:rPr>
          <w:rFonts w:ascii="Calibri" w:eastAsia="Calibri" w:hAnsi="Calibri" w:cs="Calibri"/>
          <w:sz w:val="22"/>
          <w:szCs w:val="22"/>
        </w:rPr>
        <w:t xml:space="preserve"> per l’alunno con disabilità ed applica tutte le metodologie più opportune per guidare l’alunno al raggiungimento degli obiettivi didattici ed educativi contenuti nel PEI. Elabora</w:t>
      </w:r>
      <w:r w:rsidR="00D77280" w:rsidRPr="002C50D8">
        <w:rPr>
          <w:rFonts w:ascii="Calibri" w:eastAsia="Calibri" w:hAnsi="Calibri" w:cs="Calibri"/>
          <w:sz w:val="22"/>
          <w:szCs w:val="22"/>
        </w:rPr>
        <w:t xml:space="preserve"> se necessario</w:t>
      </w:r>
      <w:r w:rsidR="00075CCB" w:rsidRPr="002C50D8">
        <w:rPr>
          <w:rFonts w:ascii="Calibri" w:eastAsia="Calibri" w:hAnsi="Calibri" w:cs="Calibri"/>
          <w:sz w:val="22"/>
          <w:szCs w:val="22"/>
        </w:rPr>
        <w:t xml:space="preserve"> materiali ideati ad hoc per l’alunno in modo da accompagnarlo verso il raggiungimento delle conoscenze e competenze prestabilite a seconda della sua specificità individuale.</w:t>
      </w:r>
      <w:r w:rsidR="00D77280" w:rsidRPr="002C50D8">
        <w:rPr>
          <w:rFonts w:ascii="Calibri" w:eastAsia="Calibri" w:hAnsi="Calibri" w:cs="Calibri"/>
          <w:sz w:val="22"/>
          <w:szCs w:val="22"/>
        </w:rPr>
        <w:t xml:space="preserve"> </w:t>
      </w:r>
      <w:r w:rsidR="00B553C4" w:rsidRPr="002C50D8">
        <w:rPr>
          <w:rFonts w:ascii="Calibri" w:eastAsia="Calibri" w:hAnsi="Calibri" w:cs="Calibri"/>
          <w:sz w:val="22"/>
          <w:szCs w:val="22"/>
        </w:rPr>
        <w:t xml:space="preserve">Se l’alunno non è in grado di svolgere le verifiche della classe, l’insegnante </w:t>
      </w:r>
      <w:r w:rsidR="00D01930">
        <w:rPr>
          <w:rFonts w:ascii="Calibri" w:eastAsia="Calibri" w:hAnsi="Calibri" w:cs="Calibri"/>
          <w:sz w:val="22"/>
          <w:szCs w:val="22"/>
        </w:rPr>
        <w:t xml:space="preserve">di sostegno </w:t>
      </w:r>
      <w:r w:rsidR="00B553C4" w:rsidRPr="002C50D8">
        <w:rPr>
          <w:rFonts w:ascii="Calibri" w:eastAsia="Calibri" w:hAnsi="Calibri" w:cs="Calibri"/>
          <w:sz w:val="22"/>
          <w:szCs w:val="22"/>
        </w:rPr>
        <w:t>elabora prove di</w:t>
      </w:r>
      <w:r w:rsidR="00D01930">
        <w:rPr>
          <w:rFonts w:ascii="Calibri" w:eastAsia="Calibri" w:hAnsi="Calibri" w:cs="Calibri"/>
          <w:sz w:val="22"/>
          <w:szCs w:val="22"/>
        </w:rPr>
        <w:t>fferenzia</w:t>
      </w:r>
      <w:r w:rsidR="00B553C4" w:rsidRPr="002C50D8">
        <w:rPr>
          <w:rFonts w:ascii="Calibri" w:eastAsia="Calibri" w:hAnsi="Calibri" w:cs="Calibri"/>
          <w:sz w:val="22"/>
          <w:szCs w:val="22"/>
        </w:rPr>
        <w:t>te in linea con la programmazione svolta dall’alunno e condivide la valutazione con il docente curricolare</w:t>
      </w:r>
      <w:r w:rsidR="00B553C4" w:rsidRPr="00D77280">
        <w:rPr>
          <w:rFonts w:ascii="Calibri" w:eastAsia="Calibri" w:hAnsi="Calibri" w:cs="Calibri"/>
          <w:sz w:val="22"/>
          <w:szCs w:val="22"/>
        </w:rPr>
        <w:t xml:space="preserve">. </w:t>
      </w:r>
      <w:r w:rsidR="00BD1C86">
        <w:rPr>
          <w:rFonts w:ascii="Calibri" w:eastAsia="Calibri" w:hAnsi="Calibri" w:cs="Calibri"/>
          <w:sz w:val="22"/>
          <w:szCs w:val="22"/>
          <w:highlight w:val="none"/>
        </w:rPr>
        <w:t xml:space="preserve">È </w:t>
      </w:r>
      <w:r w:rsidRPr="00D77280">
        <w:rPr>
          <w:rFonts w:ascii="Calibri" w:eastAsia="Calibri" w:hAnsi="Calibri" w:cs="Calibri"/>
          <w:sz w:val="22"/>
          <w:szCs w:val="22"/>
          <w:highlight w:val="none"/>
        </w:rPr>
        <w:t>una risorsa per l’intera classe e non è l’unico as</w:t>
      </w:r>
      <w:r w:rsidR="00D01930">
        <w:rPr>
          <w:rFonts w:ascii="Calibri" w:eastAsia="Calibri" w:hAnsi="Calibri" w:cs="Calibri"/>
          <w:sz w:val="22"/>
          <w:szCs w:val="22"/>
          <w:highlight w:val="none"/>
        </w:rPr>
        <w:t>segnatario dell’allievo con disabilità</w:t>
      </w:r>
      <w:r w:rsidRPr="00D77280">
        <w:rPr>
          <w:rFonts w:ascii="Calibri" w:eastAsia="Calibri" w:hAnsi="Calibri" w:cs="Calibri"/>
          <w:sz w:val="22"/>
          <w:szCs w:val="22"/>
          <w:highlight w:val="none"/>
        </w:rPr>
        <w:t>.</w:t>
      </w:r>
      <w:r w:rsidR="00D01930">
        <w:rPr>
          <w:rFonts w:ascii="Calibri" w:eastAsia="Calibri" w:hAnsi="Calibri" w:cs="Calibri"/>
          <w:sz w:val="22"/>
          <w:szCs w:val="22"/>
          <w:highlight w:val="none"/>
        </w:rPr>
        <w:t xml:space="preserve"> </w:t>
      </w:r>
      <w:r w:rsidRPr="00D77280">
        <w:rPr>
          <w:rFonts w:ascii="Calibri" w:eastAsia="Calibri" w:hAnsi="Calibri" w:cs="Calibri"/>
          <w:sz w:val="22"/>
          <w:szCs w:val="22"/>
          <w:highlight w:val="none"/>
        </w:rPr>
        <w:t>Ha piena responsabilità di sorveglianza, didattica ed educativa verso tutti gli alunni delle classi in</w:t>
      </w:r>
      <w:r w:rsidR="00D01930">
        <w:rPr>
          <w:rFonts w:ascii="Calibri" w:eastAsia="Calibri" w:hAnsi="Calibri" w:cs="Calibri"/>
          <w:sz w:val="22"/>
          <w:szCs w:val="22"/>
          <w:highlight w:val="none"/>
        </w:rPr>
        <w:t xml:space="preserve"> </w:t>
      </w:r>
      <w:r w:rsidRPr="00D77280">
        <w:rPr>
          <w:rFonts w:ascii="Calibri" w:eastAsia="Calibri" w:hAnsi="Calibri" w:cs="Calibri"/>
          <w:sz w:val="22"/>
          <w:szCs w:val="22"/>
          <w:highlight w:val="none"/>
        </w:rPr>
        <w:t xml:space="preserve">cui opera. </w:t>
      </w:r>
    </w:p>
    <w:p w:rsidR="00B77C27" w:rsidRPr="00D77280" w:rsidRDefault="00B77C27" w:rsidP="007A4A9A">
      <w:pPr>
        <w:widowControl w:val="0"/>
        <w:spacing w:before="0" w:after="0" w:line="240" w:lineRule="auto"/>
        <w:ind w:left="0" w:right="130" w:firstLine="0"/>
        <w:jc w:val="both"/>
        <w:rPr>
          <w:rFonts w:ascii="Calibri" w:eastAsia="Calibri" w:hAnsi="Calibri" w:cs="Calibri"/>
          <w:sz w:val="22"/>
          <w:szCs w:val="22"/>
          <w:highlight w:val="none"/>
        </w:rPr>
      </w:pPr>
    </w:p>
    <w:p w:rsidR="00217619" w:rsidRDefault="00217619" w:rsidP="00217619">
      <w:pPr>
        <w:widowControl w:val="0"/>
        <w:tabs>
          <w:tab w:val="left" w:pos="360"/>
        </w:tabs>
        <w:spacing w:before="0" w:after="0" w:line="240" w:lineRule="auto"/>
        <w:ind w:left="0" w:right="130" w:firstLine="0"/>
        <w:jc w:val="both"/>
        <w:rPr>
          <w:rFonts w:ascii="Calibri" w:eastAsia="Calibri" w:hAnsi="Calibri" w:cs="Calibri"/>
          <w:sz w:val="22"/>
          <w:szCs w:val="22"/>
        </w:rPr>
      </w:pPr>
    </w:p>
    <w:p w:rsidR="004726E7" w:rsidRDefault="004726E7" w:rsidP="00217619">
      <w:pPr>
        <w:widowControl w:val="0"/>
        <w:tabs>
          <w:tab w:val="left" w:pos="360"/>
        </w:tabs>
        <w:spacing w:before="0" w:after="0" w:line="240" w:lineRule="auto"/>
        <w:ind w:left="0" w:right="130" w:firstLine="0"/>
        <w:jc w:val="both"/>
        <w:rPr>
          <w:rFonts w:ascii="Calibri" w:eastAsia="Calibri" w:hAnsi="Calibri" w:cs="Calibri"/>
          <w:sz w:val="22"/>
          <w:szCs w:val="22"/>
        </w:rPr>
      </w:pPr>
    </w:p>
    <w:p w:rsidR="00B77C27" w:rsidRDefault="00B77C27" w:rsidP="00B77C27">
      <w:pPr>
        <w:widowControl w:val="0"/>
        <w:tabs>
          <w:tab w:val="left" w:pos="360"/>
        </w:tabs>
        <w:spacing w:before="0" w:after="0" w:line="240" w:lineRule="auto"/>
        <w:ind w:right="130"/>
        <w:jc w:val="both"/>
        <w:rPr>
          <w:noProof/>
        </w:rPr>
      </w:pPr>
      <w:r>
        <w:rPr>
          <w:noProof/>
        </w:rPr>
        <w:t xml:space="preserve"> </w:t>
      </w:r>
      <w:r>
        <w:rPr>
          <w:noProof/>
        </w:rPr>
        <w:drawing>
          <wp:inline distT="19050" distB="19050" distL="19050" distR="19050">
            <wp:extent cx="152400" cy="152400"/>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cstate="print"/>
                    <a:srcRect/>
                    <a:stretch>
                      <a:fillRect/>
                    </a:stretch>
                  </pic:blipFill>
                  <pic:spPr>
                    <a:xfrm>
                      <a:off x="0" y="0"/>
                      <a:ext cx="152400" cy="152400"/>
                    </a:xfrm>
                    <a:prstGeom prst="rect">
                      <a:avLst/>
                    </a:prstGeom>
                    <a:ln/>
                  </pic:spPr>
                </pic:pic>
              </a:graphicData>
            </a:graphic>
          </wp:inline>
        </w:drawing>
      </w:r>
      <w:r>
        <w:rPr>
          <w:noProof/>
        </w:rPr>
        <w:t>PRINCIPALI MANSIONI E COMPETENZE DELL’INSEGNANTE DI SOSTEGNO</w:t>
      </w:r>
    </w:p>
    <w:p w:rsidR="00B77C27" w:rsidRPr="00D77280" w:rsidRDefault="00A43A48" w:rsidP="00B77C27">
      <w:pPr>
        <w:widowControl w:val="0"/>
        <w:tabs>
          <w:tab w:val="left" w:pos="360"/>
        </w:tabs>
        <w:spacing w:before="0" w:after="0" w:line="240" w:lineRule="auto"/>
        <w:ind w:right="130"/>
        <w:jc w:val="both"/>
        <w:rPr>
          <w:noProof/>
        </w:rPr>
      </w:pPr>
      <w:r>
        <w:rPr>
          <w:noProof/>
        </w:rPr>
        <w:pict>
          <v:rect id="_x0000_i1027" style="width:0;height:1.5pt" o:hralign="center" o:hrstd="t" o:hr="t" fillcolor="#a0a0a0" stroked="f"/>
        </w:pict>
      </w:r>
    </w:p>
    <w:p w:rsidR="00B77C27" w:rsidRPr="00B77C27" w:rsidRDefault="00B77C27" w:rsidP="00B77C27">
      <w:pPr>
        <w:pStyle w:val="Paragrafoelenco"/>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Valutare caratteristiche, abilità e difficoltà degli allievi con disabilità o disturbi</w:t>
      </w:r>
    </w:p>
    <w:p w:rsidR="00B77C27" w:rsidRPr="00B77C27" w:rsidRDefault="00B77C27" w:rsidP="00B77C27">
      <w:pPr>
        <w:pStyle w:val="Paragrafoelenco"/>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Stabilire un piano educativo individuale con obiettivi e programmi didattici</w:t>
      </w:r>
    </w:p>
    <w:p w:rsidR="00B77C27" w:rsidRPr="00B77C27" w:rsidRDefault="00B77C27" w:rsidP="00B77C27">
      <w:pPr>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Preparare lezioni, attività e materiale per il sostegno scolastico</w:t>
      </w:r>
    </w:p>
    <w:p w:rsidR="00B77C27" w:rsidRPr="00B77C27" w:rsidRDefault="00B77C27" w:rsidP="00B77C27">
      <w:pPr>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Utilizzare strategie e modalità di insegnamento adeguate alle caratteristiche degli alunni</w:t>
      </w:r>
    </w:p>
    <w:p w:rsidR="00B77C27" w:rsidRPr="00B77C27" w:rsidRDefault="00B77C27" w:rsidP="00B77C27">
      <w:pPr>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Verificare il livello di apprendimento degli studenti</w:t>
      </w:r>
    </w:p>
    <w:p w:rsidR="00B77C27" w:rsidRPr="00B77C27" w:rsidRDefault="00B77C27" w:rsidP="00B77C27">
      <w:pPr>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Supportare gli alunni nel compensare le proprie limitazioni</w:t>
      </w:r>
    </w:p>
    <w:p w:rsidR="00B77C27" w:rsidRPr="00B77C27" w:rsidRDefault="00B77C27" w:rsidP="00B77C27">
      <w:pPr>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Favorire l'integrazione e la socializzazione con i compagni</w:t>
      </w:r>
    </w:p>
    <w:p w:rsidR="00B77C27" w:rsidRPr="00B77C27" w:rsidRDefault="00B77C27" w:rsidP="00B77C27">
      <w:pPr>
        <w:numPr>
          <w:ilvl w:val="0"/>
          <w:numId w:val="12"/>
        </w:numPr>
        <w:spacing w:before="100" w:beforeAutospacing="1" w:after="100" w:afterAutospacing="1" w:line="240" w:lineRule="auto"/>
        <w:ind w:right="0"/>
        <w:rPr>
          <w:rFonts w:asciiTheme="minorHAnsi" w:eastAsia="Times New Roman" w:hAnsiTheme="minorHAnsi" w:cs="Times New Roman"/>
          <w:color w:val="444444"/>
          <w:sz w:val="22"/>
          <w:szCs w:val="22"/>
        </w:rPr>
      </w:pPr>
      <w:r w:rsidRPr="00B77C27">
        <w:rPr>
          <w:rFonts w:asciiTheme="minorHAnsi" w:eastAsia="Times New Roman" w:hAnsiTheme="minorHAnsi" w:cs="Times New Roman"/>
          <w:color w:val="444444"/>
          <w:sz w:val="22"/>
          <w:szCs w:val="22"/>
        </w:rPr>
        <w:t>Collaborare con insegnanti, famiglie, professionisti sanitari e socio-assistenziali</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lastRenderedPageBreak/>
        <w:t>Competenza in pedagogia e didattica speciale</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Capacità di strutturare lezioni e attività adatte alle caratteristiche degli alunni</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Competenza nella valutazione di difficoltà e disturbi dell'apprendimento</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Conoscenza dei materiali e sussidi didattici per il sostegno scolastico</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Conoscenza delle buone pratiche del sostegno scolastico</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Capacità di ascolto e comprensione dei bisogni degli allievi</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Eccellenti capacità comunicative scritte e orali</w:t>
      </w:r>
    </w:p>
    <w:p w:rsid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 xml:space="preserve">Sensibilità e tatto </w:t>
      </w:r>
      <w:r>
        <w:rPr>
          <w:rFonts w:asciiTheme="minorHAnsi" w:hAnsiTheme="minorHAnsi"/>
          <w:color w:val="444444"/>
          <w:sz w:val="22"/>
          <w:szCs w:val="22"/>
        </w:rPr>
        <w:t xml:space="preserve"> </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Pr>
          <w:rFonts w:asciiTheme="minorHAnsi" w:hAnsiTheme="minorHAnsi"/>
          <w:color w:val="444444"/>
          <w:sz w:val="22"/>
          <w:szCs w:val="22"/>
        </w:rPr>
        <w:t>P</w:t>
      </w:r>
      <w:r w:rsidRPr="00B77C27">
        <w:rPr>
          <w:rFonts w:asciiTheme="minorHAnsi" w:hAnsiTheme="minorHAnsi"/>
          <w:color w:val="444444"/>
          <w:sz w:val="22"/>
          <w:szCs w:val="22"/>
        </w:rPr>
        <w:t>azienza e flessibilità</w:t>
      </w:r>
    </w:p>
    <w:p w:rsidR="00B77C27" w:rsidRPr="00B77C27" w:rsidRDefault="00B77C27" w:rsidP="00B77C27">
      <w:pPr>
        <w:pStyle w:val="Paragrafoelenco"/>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Doti organizzative</w:t>
      </w:r>
    </w:p>
    <w:p w:rsidR="00B77C27" w:rsidRPr="00B77C27" w:rsidRDefault="00B77C27" w:rsidP="00B77C27">
      <w:pPr>
        <w:numPr>
          <w:ilvl w:val="0"/>
          <w:numId w:val="10"/>
        </w:numPr>
        <w:spacing w:before="100" w:beforeAutospacing="1" w:after="100" w:afterAutospacing="1" w:line="240" w:lineRule="auto"/>
        <w:ind w:right="0"/>
        <w:rPr>
          <w:rFonts w:asciiTheme="minorHAnsi" w:hAnsiTheme="minorHAnsi"/>
          <w:color w:val="444444"/>
          <w:sz w:val="22"/>
          <w:szCs w:val="22"/>
        </w:rPr>
      </w:pPr>
      <w:r w:rsidRPr="00B77C27">
        <w:rPr>
          <w:rFonts w:asciiTheme="minorHAnsi" w:hAnsiTheme="minorHAnsi"/>
          <w:color w:val="444444"/>
          <w:sz w:val="22"/>
          <w:szCs w:val="22"/>
        </w:rPr>
        <w:t>Entusiasmo e capacità di immaginazione</w:t>
      </w:r>
    </w:p>
    <w:p w:rsidR="00B77C27" w:rsidRDefault="00B77C27" w:rsidP="00217619">
      <w:pPr>
        <w:widowControl w:val="0"/>
        <w:tabs>
          <w:tab w:val="left" w:pos="360"/>
        </w:tabs>
        <w:spacing w:before="0" w:after="0" w:line="240" w:lineRule="auto"/>
        <w:ind w:left="0" w:right="130" w:firstLine="0"/>
        <w:jc w:val="both"/>
        <w:rPr>
          <w:rFonts w:ascii="Calibri" w:eastAsia="Calibri" w:hAnsi="Calibri" w:cs="Calibri"/>
          <w:sz w:val="22"/>
          <w:szCs w:val="22"/>
        </w:rPr>
      </w:pPr>
    </w:p>
    <w:p w:rsidR="00217619" w:rsidRDefault="00217619" w:rsidP="00217619">
      <w:pPr>
        <w:widowControl w:val="0"/>
        <w:tabs>
          <w:tab w:val="left" w:pos="360"/>
        </w:tabs>
        <w:spacing w:before="0" w:after="0" w:line="240" w:lineRule="auto"/>
        <w:ind w:left="0" w:right="130" w:firstLine="0"/>
        <w:jc w:val="both"/>
        <w:rPr>
          <w:rFonts w:ascii="Calibri" w:eastAsia="Calibri" w:hAnsi="Calibri" w:cs="Calibri"/>
          <w:sz w:val="22"/>
          <w:szCs w:val="22"/>
        </w:rPr>
      </w:pPr>
    </w:p>
    <w:p w:rsidR="00217619" w:rsidRPr="00217619" w:rsidRDefault="00217619" w:rsidP="00217619">
      <w:pPr>
        <w:widowControl w:val="0"/>
        <w:tabs>
          <w:tab w:val="left" w:pos="360"/>
        </w:tabs>
        <w:spacing w:before="0" w:after="0" w:line="240" w:lineRule="auto"/>
        <w:ind w:right="130"/>
        <w:jc w:val="both"/>
        <w:rPr>
          <w:noProof/>
        </w:rPr>
      </w:pPr>
      <w:r>
        <w:rPr>
          <w:noProof/>
        </w:rPr>
        <w:drawing>
          <wp:inline distT="19050" distB="19050" distL="19050" distR="19050">
            <wp:extent cx="152400" cy="152400"/>
            <wp:effectExtent l="0" t="0" r="0" b="0"/>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cstate="print"/>
                    <a:srcRect/>
                    <a:stretch>
                      <a:fillRect/>
                    </a:stretch>
                  </pic:blipFill>
                  <pic:spPr>
                    <a:xfrm>
                      <a:off x="0" y="0"/>
                      <a:ext cx="152400" cy="152400"/>
                    </a:xfrm>
                    <a:prstGeom prst="rect">
                      <a:avLst/>
                    </a:prstGeom>
                    <a:ln/>
                  </pic:spPr>
                </pic:pic>
              </a:graphicData>
            </a:graphic>
          </wp:inline>
        </w:drawing>
      </w:r>
      <w:r w:rsidRPr="00217619">
        <w:rPr>
          <w:noProof/>
        </w:rPr>
        <w:t>ADEMPIMENTI DELL’INSEGNANTE DI SOSTEGNO</w:t>
      </w:r>
    </w:p>
    <w:p w:rsidR="00217619" w:rsidRPr="00217619" w:rsidRDefault="00217619" w:rsidP="00217619">
      <w:pPr>
        <w:widowControl w:val="0"/>
        <w:tabs>
          <w:tab w:val="left" w:pos="360"/>
        </w:tabs>
        <w:spacing w:before="0" w:after="0" w:line="240" w:lineRule="auto"/>
        <w:ind w:left="0" w:right="130" w:firstLine="0"/>
        <w:jc w:val="both"/>
        <w:rPr>
          <w:noProof/>
        </w:rPr>
      </w:pPr>
    </w:p>
    <w:p w:rsidR="00A12AB1" w:rsidRDefault="00A43A48" w:rsidP="00217619">
      <w:pPr>
        <w:widowControl w:val="0"/>
        <w:tabs>
          <w:tab w:val="left" w:pos="360"/>
        </w:tabs>
        <w:spacing w:before="0" w:after="0" w:line="240" w:lineRule="auto"/>
        <w:ind w:left="600" w:right="130" w:hanging="600"/>
        <w:jc w:val="both"/>
        <w:rPr>
          <w:rFonts w:ascii="Arial" w:eastAsia="Arial" w:hAnsi="Arial" w:cs="Arial"/>
          <w:sz w:val="22"/>
          <w:szCs w:val="22"/>
        </w:rPr>
      </w:pPr>
      <w:r>
        <w:rPr>
          <w:noProof/>
        </w:rPr>
        <w:pict>
          <v:rect id="_x0000_i1028" style="width:0;height:1.5pt" o:hrstd="t" o:hr="t" fillcolor="#a0a0a0" stroked="f"/>
        </w:pict>
      </w:r>
    </w:p>
    <w:p w:rsidR="00A12AB1" w:rsidRDefault="001D7CF9" w:rsidP="00696445">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L’insegnante di sostegno inoltre deve svolgere i compiti sotto elencati:</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prendere visione dei documenti contenuti nei fascicoli personali degli alunni che si tr</w:t>
      </w:r>
      <w:r w:rsidR="00BD1C86">
        <w:rPr>
          <w:rFonts w:ascii="Calibri" w:eastAsia="Calibri" w:hAnsi="Calibri" w:cs="Calibri"/>
          <w:sz w:val="22"/>
          <w:szCs w:val="22"/>
        </w:rPr>
        <w:t xml:space="preserve">ovano presso la presidenza (PEI - PROFILO DI FUNZIONAMENTO, che comprende la Diagnosi Funzionale ed il Profilo Dinamico Funzionale - </w:t>
      </w:r>
      <w:r>
        <w:rPr>
          <w:rFonts w:ascii="Calibri" w:eastAsia="Calibri" w:hAnsi="Calibri" w:cs="Calibri"/>
          <w:sz w:val="22"/>
          <w:szCs w:val="22"/>
        </w:rPr>
        <w:t xml:space="preserve"> RELAZIONE FINALE)</w:t>
      </w:r>
    </w:p>
    <w:p w:rsidR="00A12AB1" w:rsidRDefault="0087518F"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 xml:space="preserve">compilare </w:t>
      </w:r>
      <w:r w:rsidR="001D7CF9">
        <w:rPr>
          <w:rFonts w:ascii="Calibri" w:eastAsia="Calibri" w:hAnsi="Calibri" w:cs="Calibri"/>
          <w:sz w:val="22"/>
          <w:szCs w:val="22"/>
        </w:rPr>
        <w:t xml:space="preserve">la modulistica d’istituto relativa agli alunni </w:t>
      </w:r>
      <w:r>
        <w:rPr>
          <w:rFonts w:ascii="Calibri" w:eastAsia="Calibri" w:hAnsi="Calibri" w:cs="Calibri"/>
          <w:sz w:val="22"/>
          <w:szCs w:val="22"/>
        </w:rPr>
        <w:t>con disabilità</w:t>
      </w:r>
      <w:r w:rsidR="001D7CF9">
        <w:rPr>
          <w:rFonts w:ascii="Calibri" w:eastAsia="Calibri" w:hAnsi="Calibri" w:cs="Calibri"/>
          <w:sz w:val="22"/>
          <w:szCs w:val="22"/>
        </w:rPr>
        <w:t>, reperibile sul sito della scuola</w:t>
      </w:r>
      <w:r>
        <w:rPr>
          <w:rFonts w:ascii="Calibri" w:eastAsia="Calibri" w:hAnsi="Calibri" w:cs="Calibri"/>
          <w:sz w:val="22"/>
          <w:szCs w:val="22"/>
        </w:rPr>
        <w:t xml:space="preserve"> (area BES)</w:t>
      </w:r>
      <w:r w:rsidR="001D7CF9">
        <w:rPr>
          <w:rFonts w:ascii="Calibri" w:eastAsia="Calibri" w:hAnsi="Calibri" w:cs="Calibri"/>
          <w:sz w:val="22"/>
          <w:szCs w:val="22"/>
        </w:rPr>
        <w:t>;</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firmare il registro di classe;</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stendere i verbali degli in</w:t>
      </w:r>
      <w:r w:rsidR="00B553C4">
        <w:rPr>
          <w:rFonts w:ascii="Calibri" w:eastAsia="Calibri" w:hAnsi="Calibri" w:cs="Calibri"/>
          <w:sz w:val="22"/>
          <w:szCs w:val="22"/>
        </w:rPr>
        <w:t>contri con gli specialisti (GLH</w:t>
      </w:r>
      <w:r>
        <w:rPr>
          <w:rFonts w:ascii="Calibri" w:eastAsia="Calibri" w:hAnsi="Calibri" w:cs="Calibri"/>
          <w:sz w:val="22"/>
          <w:szCs w:val="22"/>
        </w:rPr>
        <w:t>), da consegnare in segreteria con relativa firma entro una settimana dalla data dell’incontro</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partecipare a tutti i consigli di classe in quanto contitolare;</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partecipare agli incontri del dipartimento di sostegno;</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votare per qualsiasi decisione del consiglio di classe;</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mantenere frequenti contatti con i genitori, gli assistenti educativi e, se necessario, con gli specialisti;</w:t>
      </w:r>
    </w:p>
    <w:p w:rsidR="00A12AB1" w:rsidRDefault="0087518F"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c</w:t>
      </w:r>
      <w:r w:rsidR="001D7CF9">
        <w:rPr>
          <w:rFonts w:ascii="Calibri" w:eastAsia="Calibri" w:hAnsi="Calibri" w:cs="Calibri"/>
          <w:sz w:val="22"/>
          <w:szCs w:val="22"/>
        </w:rPr>
        <w:t xml:space="preserve">oordinarsi con i docenti curricolari, </w:t>
      </w:r>
      <w:r>
        <w:rPr>
          <w:rFonts w:ascii="Calibri" w:eastAsia="Calibri" w:hAnsi="Calibri" w:cs="Calibri"/>
          <w:sz w:val="22"/>
          <w:szCs w:val="22"/>
        </w:rPr>
        <w:t xml:space="preserve">per l’organizzazione del percorso di apprendimento dell’alunno soprattutto </w:t>
      </w:r>
      <w:r w:rsidR="001D7CF9">
        <w:rPr>
          <w:rFonts w:ascii="Calibri" w:eastAsia="Calibri" w:hAnsi="Calibri" w:cs="Calibri"/>
          <w:sz w:val="22"/>
          <w:szCs w:val="22"/>
        </w:rPr>
        <w:t>in vista delle interrogazioni e dei compiti in classe;</w:t>
      </w:r>
    </w:p>
    <w:p w:rsidR="00A12AB1" w:rsidRDefault="0087518F"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se necessario strutturare</w:t>
      </w:r>
      <w:r w:rsidR="001D7CF9">
        <w:rPr>
          <w:rFonts w:ascii="Calibri" w:eastAsia="Calibri" w:hAnsi="Calibri" w:cs="Calibri"/>
          <w:sz w:val="22"/>
          <w:szCs w:val="22"/>
        </w:rPr>
        <w:t xml:space="preserve"> prove differenziate, semplificate o facilitate d’intesa con il docente curricolare, qualora l’alunno non sia in grado di svolgere le medesime prove degli alunni della classe;</w:t>
      </w:r>
    </w:p>
    <w:p w:rsidR="004726E7" w:rsidRDefault="004726E7"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partecipare agli incontri di scambio di informazioni con gli insegnanti dell’alunno con L.104 nel passaggio</w:t>
      </w:r>
      <w:r w:rsidR="00B553C4">
        <w:rPr>
          <w:rFonts w:ascii="Calibri" w:eastAsia="Calibri" w:hAnsi="Calibri" w:cs="Calibri"/>
          <w:sz w:val="22"/>
          <w:szCs w:val="22"/>
        </w:rPr>
        <w:t xml:space="preserve"> tra diversi ordini di scuola (</w:t>
      </w:r>
      <w:r>
        <w:rPr>
          <w:rFonts w:ascii="Calibri" w:eastAsia="Calibri" w:hAnsi="Calibri" w:cs="Calibri"/>
          <w:sz w:val="22"/>
          <w:szCs w:val="22"/>
        </w:rPr>
        <w:t>continuità);</w:t>
      </w:r>
    </w:p>
    <w:p w:rsidR="00A12AB1" w:rsidRDefault="001D7CF9"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contatt</w:t>
      </w:r>
      <w:r w:rsidR="00BD1C86">
        <w:rPr>
          <w:rFonts w:ascii="Calibri" w:eastAsia="Calibri" w:hAnsi="Calibri" w:cs="Calibri"/>
          <w:sz w:val="22"/>
          <w:szCs w:val="22"/>
        </w:rPr>
        <w:t>are la figura strumentale per l’inclusione per qualunque dubbio;</w:t>
      </w:r>
    </w:p>
    <w:p w:rsidR="00BD1C86" w:rsidRDefault="00BD1C86" w:rsidP="007A4A9A">
      <w:pPr>
        <w:widowControl w:val="0"/>
        <w:numPr>
          <w:ilvl w:val="0"/>
          <w:numId w:val="1"/>
        </w:numPr>
        <w:spacing w:before="0" w:after="0" w:line="240" w:lineRule="auto"/>
        <w:ind w:right="130" w:hanging="360"/>
        <w:contextualSpacing/>
        <w:jc w:val="both"/>
        <w:rPr>
          <w:rFonts w:ascii="Calibri" w:eastAsia="Calibri" w:hAnsi="Calibri" w:cs="Calibri"/>
          <w:sz w:val="22"/>
          <w:szCs w:val="22"/>
        </w:rPr>
      </w:pPr>
      <w:r>
        <w:rPr>
          <w:rFonts w:ascii="Calibri" w:eastAsia="Calibri" w:hAnsi="Calibri" w:cs="Calibri"/>
          <w:sz w:val="22"/>
          <w:szCs w:val="22"/>
        </w:rPr>
        <w:t xml:space="preserve">aggiornarsi sulle recenti Normative, attraverso una lettura approfondita, in particolare dei Decreti Legislativi n° 66 del </w:t>
      </w:r>
      <w:r w:rsidR="003618C1">
        <w:rPr>
          <w:rFonts w:ascii="Calibri" w:eastAsia="Calibri" w:hAnsi="Calibri" w:cs="Calibri"/>
          <w:sz w:val="22"/>
          <w:szCs w:val="22"/>
        </w:rPr>
        <w:t>13 aprile 2017 e n°</w:t>
      </w:r>
      <w:r w:rsidR="00D44D22">
        <w:rPr>
          <w:rFonts w:ascii="Calibri" w:eastAsia="Calibri" w:hAnsi="Calibri" w:cs="Calibri"/>
          <w:sz w:val="22"/>
          <w:szCs w:val="22"/>
        </w:rPr>
        <w:t xml:space="preserve"> </w:t>
      </w:r>
      <w:r w:rsidR="003618C1">
        <w:rPr>
          <w:rFonts w:ascii="Calibri" w:eastAsia="Calibri" w:hAnsi="Calibri" w:cs="Calibri"/>
          <w:sz w:val="22"/>
          <w:szCs w:val="22"/>
        </w:rPr>
        <w:t>96, del 7 agosto 2019, inerenti la promozione dell’Inclusione scolastica degli studenti con disabilità.</w:t>
      </w:r>
    </w:p>
    <w:p w:rsidR="00A12AB1" w:rsidRDefault="00A12AB1" w:rsidP="007A4A9A">
      <w:pPr>
        <w:widowControl w:val="0"/>
        <w:spacing w:before="0" w:after="0" w:line="240" w:lineRule="auto"/>
        <w:ind w:left="0" w:right="130"/>
        <w:jc w:val="both"/>
        <w:rPr>
          <w:rFonts w:ascii="Calibri" w:eastAsia="Calibri" w:hAnsi="Calibri" w:cs="Calibri"/>
          <w:sz w:val="22"/>
          <w:szCs w:val="22"/>
        </w:rPr>
      </w:pPr>
    </w:p>
    <w:p w:rsidR="00445C01" w:rsidRDefault="00445C01" w:rsidP="007A4A9A">
      <w:pPr>
        <w:widowControl w:val="0"/>
        <w:spacing w:before="0" w:after="0" w:line="240" w:lineRule="auto"/>
        <w:ind w:left="0" w:right="130"/>
        <w:jc w:val="both"/>
        <w:rPr>
          <w:rFonts w:ascii="Calibri" w:eastAsia="Calibri" w:hAnsi="Calibri" w:cs="Calibri"/>
          <w:sz w:val="22"/>
          <w:szCs w:val="22"/>
        </w:rPr>
      </w:pPr>
    </w:p>
    <w:p w:rsidR="00445C01" w:rsidRDefault="00445C01" w:rsidP="007A4A9A">
      <w:pPr>
        <w:widowControl w:val="0"/>
        <w:spacing w:before="0" w:after="0" w:line="240" w:lineRule="auto"/>
        <w:ind w:left="0" w:right="130"/>
        <w:jc w:val="both"/>
        <w:rPr>
          <w:rFonts w:ascii="Calibri" w:eastAsia="Calibri" w:hAnsi="Calibri" w:cs="Calibri"/>
          <w:sz w:val="22"/>
          <w:szCs w:val="22"/>
        </w:rPr>
      </w:pPr>
    </w:p>
    <w:p w:rsidR="00B77C27" w:rsidRDefault="00B77C27" w:rsidP="007A4A9A">
      <w:pPr>
        <w:widowControl w:val="0"/>
        <w:spacing w:before="0" w:after="0" w:line="240" w:lineRule="auto"/>
        <w:ind w:left="0" w:right="130"/>
        <w:jc w:val="both"/>
        <w:rPr>
          <w:rFonts w:ascii="Calibri" w:eastAsia="Calibri" w:hAnsi="Calibri" w:cs="Calibri"/>
          <w:sz w:val="22"/>
          <w:szCs w:val="22"/>
        </w:rPr>
      </w:pPr>
    </w:p>
    <w:p w:rsidR="00B77C27" w:rsidRDefault="00B77C27" w:rsidP="007A4A9A">
      <w:pPr>
        <w:widowControl w:val="0"/>
        <w:spacing w:before="0" w:after="0" w:line="240" w:lineRule="auto"/>
        <w:ind w:left="0" w:right="130"/>
        <w:jc w:val="both"/>
        <w:rPr>
          <w:rFonts w:ascii="Calibri" w:eastAsia="Calibri" w:hAnsi="Calibri" w:cs="Calibri"/>
          <w:sz w:val="22"/>
          <w:szCs w:val="22"/>
        </w:rPr>
      </w:pPr>
    </w:p>
    <w:p w:rsidR="00B77C27" w:rsidRDefault="00B77C27" w:rsidP="007A4A9A">
      <w:pPr>
        <w:widowControl w:val="0"/>
        <w:spacing w:before="0" w:after="0" w:line="240" w:lineRule="auto"/>
        <w:ind w:left="0" w:right="130"/>
        <w:jc w:val="both"/>
        <w:rPr>
          <w:rFonts w:ascii="Calibri" w:eastAsia="Calibri" w:hAnsi="Calibri" w:cs="Calibri"/>
          <w:sz w:val="22"/>
          <w:szCs w:val="22"/>
        </w:rPr>
      </w:pPr>
    </w:p>
    <w:p w:rsidR="00217619" w:rsidRDefault="00217619" w:rsidP="00217619">
      <w:pPr>
        <w:widowControl w:val="0"/>
        <w:tabs>
          <w:tab w:val="left" w:pos="360"/>
        </w:tabs>
        <w:spacing w:before="0" w:after="0" w:line="240" w:lineRule="auto"/>
        <w:ind w:right="130"/>
        <w:jc w:val="both"/>
        <w:rPr>
          <w:noProof/>
        </w:rPr>
      </w:pPr>
      <w:r>
        <w:rPr>
          <w:noProof/>
        </w:rPr>
        <w:lastRenderedPageBreak/>
        <w:drawing>
          <wp:inline distT="19050" distB="19050" distL="19050" distR="19050">
            <wp:extent cx="152400" cy="152400"/>
            <wp:effectExtent l="0" t="0" r="0" b="0"/>
            <wp:docPr id="2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cstate="print"/>
                    <a:srcRect/>
                    <a:stretch>
                      <a:fillRect/>
                    </a:stretch>
                  </pic:blipFill>
                  <pic:spPr>
                    <a:xfrm>
                      <a:off x="0" y="0"/>
                      <a:ext cx="152400" cy="152400"/>
                    </a:xfrm>
                    <a:prstGeom prst="rect">
                      <a:avLst/>
                    </a:prstGeom>
                    <a:ln/>
                  </pic:spPr>
                </pic:pic>
              </a:graphicData>
            </a:graphic>
          </wp:inline>
        </w:drawing>
      </w:r>
      <w:r w:rsidRPr="007A4A9A">
        <w:rPr>
          <w:noProof/>
        </w:rPr>
        <w:t>ELENCO DEI DOCUMENTI DA COMPILARE E RELATIVA TEMPISTICA</w:t>
      </w:r>
    </w:p>
    <w:p w:rsidR="00217619" w:rsidRPr="007A4A9A" w:rsidRDefault="00217619" w:rsidP="00217619">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600" w:right="130" w:hanging="600"/>
        <w:jc w:val="both"/>
        <w:rPr>
          <w:noProof/>
        </w:rPr>
      </w:pPr>
      <w:r>
        <w:rPr>
          <w:noProof/>
        </w:rPr>
        <w:pict>
          <v:rect id="_x0000_i1029" style="width:0;height:1.5pt" o:hralign="center" o:hrstd="t" o:hr="t" fillcolor="#a0a0a0" stroked="f"/>
        </w:pict>
      </w:r>
    </w:p>
    <w:p w:rsidR="00A12AB1" w:rsidRPr="007A4A9A"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7A4A9A">
        <w:rPr>
          <w:rFonts w:asciiTheme="minorHAnsi" w:hAnsiTheme="minorHAnsi"/>
          <w:noProof/>
          <w:sz w:val="22"/>
          <w:szCs w:val="22"/>
        </w:rPr>
        <w:t>Dopo aver visionato la documentazione re</w:t>
      </w:r>
      <w:r w:rsidR="0087518F">
        <w:rPr>
          <w:rFonts w:asciiTheme="minorHAnsi" w:hAnsiTheme="minorHAnsi"/>
          <w:noProof/>
          <w:sz w:val="22"/>
          <w:szCs w:val="22"/>
        </w:rPr>
        <w:t>lativa all’alunno certificato</w:t>
      </w:r>
      <w:r w:rsidRPr="007A4A9A">
        <w:rPr>
          <w:rFonts w:asciiTheme="minorHAnsi" w:hAnsiTheme="minorHAnsi"/>
          <w:noProof/>
          <w:sz w:val="22"/>
          <w:szCs w:val="22"/>
        </w:rPr>
        <w:t>, l’insegnante di sostegno dovrà redigere:</w:t>
      </w:r>
    </w:p>
    <w:p w:rsidR="00A12AB1" w:rsidRPr="007A4A9A" w:rsidRDefault="00B553C4"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Pr>
          <w:rFonts w:asciiTheme="minorHAnsi" w:eastAsia="Calibri" w:hAnsiTheme="minorHAnsi" w:cs="Calibri"/>
          <w:sz w:val="22"/>
          <w:szCs w:val="22"/>
        </w:rPr>
        <w:t>PEI-ICF (</w:t>
      </w:r>
      <w:r w:rsidR="003B619A">
        <w:rPr>
          <w:rFonts w:asciiTheme="minorHAnsi" w:eastAsia="Calibri" w:hAnsiTheme="minorHAnsi" w:cs="Calibri"/>
          <w:sz w:val="22"/>
          <w:szCs w:val="22"/>
        </w:rPr>
        <w:t>entro il 30 n</w:t>
      </w:r>
      <w:r w:rsidR="001D7CF9" w:rsidRPr="007A4A9A">
        <w:rPr>
          <w:rFonts w:asciiTheme="minorHAnsi" w:eastAsia="Calibri" w:hAnsiTheme="minorHAnsi" w:cs="Calibri"/>
          <w:sz w:val="22"/>
          <w:szCs w:val="22"/>
        </w:rPr>
        <w:t>ovembre)</w:t>
      </w:r>
    </w:p>
    <w:p w:rsidR="00A12AB1" w:rsidRPr="007A4A9A" w:rsidRDefault="001D7CF9"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sidRPr="007A4A9A">
        <w:rPr>
          <w:rFonts w:asciiTheme="minorHAnsi" w:eastAsia="Calibri" w:hAnsiTheme="minorHAnsi" w:cs="Calibri"/>
          <w:sz w:val="22"/>
          <w:szCs w:val="22"/>
        </w:rPr>
        <w:t>il verbale di presentaz</w:t>
      </w:r>
      <w:r w:rsidR="00B553C4">
        <w:rPr>
          <w:rFonts w:asciiTheme="minorHAnsi" w:eastAsia="Calibri" w:hAnsiTheme="minorHAnsi" w:cs="Calibri"/>
          <w:sz w:val="22"/>
          <w:szCs w:val="22"/>
        </w:rPr>
        <w:t>ione del PEI-ICF alla famiglia (</w:t>
      </w:r>
      <w:r w:rsidR="003B619A">
        <w:rPr>
          <w:rFonts w:asciiTheme="minorHAnsi" w:eastAsia="Calibri" w:hAnsiTheme="minorHAnsi" w:cs="Calibri"/>
          <w:sz w:val="22"/>
          <w:szCs w:val="22"/>
        </w:rPr>
        <w:t>entro il 30 n</w:t>
      </w:r>
      <w:r w:rsidRPr="007A4A9A">
        <w:rPr>
          <w:rFonts w:asciiTheme="minorHAnsi" w:eastAsia="Calibri" w:hAnsiTheme="minorHAnsi" w:cs="Calibri"/>
          <w:sz w:val="22"/>
          <w:szCs w:val="22"/>
        </w:rPr>
        <w:t>ovembre)</w:t>
      </w:r>
    </w:p>
    <w:p w:rsidR="00A12AB1" w:rsidRPr="007A4A9A" w:rsidRDefault="00B553C4"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Pr>
          <w:rFonts w:asciiTheme="minorHAnsi" w:eastAsia="Calibri" w:hAnsiTheme="minorHAnsi" w:cs="Calibri"/>
          <w:sz w:val="22"/>
          <w:szCs w:val="22"/>
        </w:rPr>
        <w:t>il verbale del GLHO (</w:t>
      </w:r>
      <w:r w:rsidR="003B619A">
        <w:rPr>
          <w:rFonts w:asciiTheme="minorHAnsi" w:eastAsia="Calibri" w:hAnsiTheme="minorHAnsi" w:cs="Calibri"/>
          <w:sz w:val="22"/>
          <w:szCs w:val="22"/>
        </w:rPr>
        <w:t>nel mese di aprile/m</w:t>
      </w:r>
      <w:r w:rsidR="001D7CF9" w:rsidRPr="007A4A9A">
        <w:rPr>
          <w:rFonts w:asciiTheme="minorHAnsi" w:eastAsia="Calibri" w:hAnsiTheme="minorHAnsi" w:cs="Calibri"/>
          <w:sz w:val="22"/>
          <w:szCs w:val="22"/>
        </w:rPr>
        <w:t>aggio o in base alle disposizioni del</w:t>
      </w:r>
      <w:r w:rsidR="003B619A">
        <w:rPr>
          <w:rFonts w:asciiTheme="minorHAnsi" w:eastAsia="Calibri" w:hAnsiTheme="minorHAnsi" w:cs="Calibri"/>
          <w:sz w:val="22"/>
          <w:szCs w:val="22"/>
        </w:rPr>
        <w:t>l’</w:t>
      </w:r>
      <w:r w:rsidR="001D7CF9" w:rsidRPr="007A4A9A">
        <w:rPr>
          <w:rFonts w:asciiTheme="minorHAnsi" w:eastAsia="Calibri" w:hAnsiTheme="minorHAnsi" w:cs="Calibri"/>
          <w:sz w:val="22"/>
          <w:szCs w:val="22"/>
        </w:rPr>
        <w:t>UAT)</w:t>
      </w:r>
    </w:p>
    <w:p w:rsidR="00A12AB1" w:rsidRPr="007A4A9A" w:rsidRDefault="001D7CF9"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sidRPr="007A4A9A">
        <w:rPr>
          <w:rFonts w:asciiTheme="minorHAnsi" w:eastAsia="Calibri" w:hAnsiTheme="minorHAnsi" w:cs="Calibri"/>
          <w:sz w:val="22"/>
          <w:szCs w:val="22"/>
        </w:rPr>
        <w:t>Progetto di massi</w:t>
      </w:r>
      <w:r w:rsidR="00B553C4">
        <w:rPr>
          <w:rFonts w:asciiTheme="minorHAnsi" w:eastAsia="Calibri" w:hAnsiTheme="minorHAnsi" w:cs="Calibri"/>
          <w:sz w:val="22"/>
          <w:szCs w:val="22"/>
        </w:rPr>
        <w:t>ma per gli alunni con gravità (</w:t>
      </w:r>
      <w:r w:rsidRPr="007A4A9A">
        <w:rPr>
          <w:rFonts w:asciiTheme="minorHAnsi" w:eastAsia="Calibri" w:hAnsiTheme="minorHAnsi" w:cs="Calibri"/>
          <w:sz w:val="22"/>
          <w:szCs w:val="22"/>
        </w:rPr>
        <w:t>entro il mese di aprile)</w:t>
      </w:r>
    </w:p>
    <w:p w:rsidR="00A12AB1" w:rsidRPr="007A4A9A" w:rsidRDefault="001D7CF9"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sidRPr="007A4A9A">
        <w:rPr>
          <w:rFonts w:asciiTheme="minorHAnsi" w:eastAsia="Calibri" w:hAnsiTheme="minorHAnsi" w:cs="Calibri"/>
          <w:sz w:val="22"/>
          <w:szCs w:val="22"/>
        </w:rPr>
        <w:t>richiesta operatrici OSS (entro il mese di aprile)</w:t>
      </w:r>
    </w:p>
    <w:p w:rsidR="00A12AB1" w:rsidRPr="007A4A9A" w:rsidRDefault="001D7CF9"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sidRPr="007A4A9A">
        <w:rPr>
          <w:rFonts w:asciiTheme="minorHAnsi" w:eastAsia="Calibri" w:hAnsiTheme="minorHAnsi" w:cs="Calibri"/>
          <w:sz w:val="22"/>
          <w:szCs w:val="22"/>
        </w:rPr>
        <w:t>richiesta deroghe (nel mese di maggio)</w:t>
      </w:r>
    </w:p>
    <w:p w:rsidR="00A12AB1" w:rsidRPr="007A4A9A" w:rsidRDefault="001D7CF9"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sidRPr="007A4A9A">
        <w:rPr>
          <w:rFonts w:asciiTheme="minorHAnsi" w:eastAsia="Calibri" w:hAnsiTheme="minorHAnsi" w:cs="Calibri"/>
          <w:sz w:val="22"/>
          <w:szCs w:val="22"/>
        </w:rPr>
        <w:t xml:space="preserve">la certificazione delle competenze per gli alunni di 5^ </w:t>
      </w:r>
      <w:r w:rsidR="003B619A">
        <w:rPr>
          <w:rFonts w:asciiTheme="minorHAnsi" w:eastAsia="Calibri" w:hAnsiTheme="minorHAnsi" w:cs="Calibri"/>
          <w:sz w:val="22"/>
          <w:szCs w:val="22"/>
        </w:rPr>
        <w:t xml:space="preserve">primaria </w:t>
      </w:r>
      <w:r w:rsidRPr="007A4A9A">
        <w:rPr>
          <w:rFonts w:asciiTheme="minorHAnsi" w:eastAsia="Calibri" w:hAnsiTheme="minorHAnsi" w:cs="Calibri"/>
          <w:sz w:val="22"/>
          <w:szCs w:val="22"/>
        </w:rPr>
        <w:t xml:space="preserve">e di 3^ </w:t>
      </w:r>
      <w:r w:rsidR="003B619A">
        <w:rPr>
          <w:rFonts w:asciiTheme="minorHAnsi" w:eastAsia="Calibri" w:hAnsiTheme="minorHAnsi" w:cs="Calibri"/>
          <w:sz w:val="22"/>
          <w:szCs w:val="22"/>
        </w:rPr>
        <w:t>secondaria di I° grado</w:t>
      </w:r>
    </w:p>
    <w:p w:rsidR="00A12AB1" w:rsidRPr="007A4A9A" w:rsidRDefault="001D7CF9"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sidRPr="007A4A9A">
        <w:rPr>
          <w:rFonts w:asciiTheme="minorHAnsi" w:eastAsia="Calibri" w:hAnsiTheme="minorHAnsi" w:cs="Calibri"/>
          <w:sz w:val="22"/>
          <w:szCs w:val="22"/>
        </w:rPr>
        <w:t>la relazione finale (entro il mese di giugno)</w:t>
      </w:r>
    </w:p>
    <w:p w:rsidR="00A12AB1" w:rsidRPr="007A4A9A" w:rsidRDefault="003B619A" w:rsidP="007A4A9A">
      <w:pPr>
        <w:widowControl w:val="0"/>
        <w:numPr>
          <w:ilvl w:val="0"/>
          <w:numId w:val="3"/>
        </w:numPr>
        <w:spacing w:before="0" w:after="0" w:line="240" w:lineRule="auto"/>
        <w:ind w:right="130" w:hanging="360"/>
        <w:contextualSpacing/>
        <w:jc w:val="both"/>
        <w:rPr>
          <w:rFonts w:asciiTheme="minorHAnsi" w:eastAsia="Calibri" w:hAnsiTheme="minorHAnsi" w:cs="Calibri"/>
          <w:sz w:val="22"/>
          <w:szCs w:val="22"/>
        </w:rPr>
      </w:pPr>
      <w:r>
        <w:rPr>
          <w:rFonts w:asciiTheme="minorHAnsi" w:eastAsia="Calibri" w:hAnsiTheme="minorHAnsi" w:cs="Calibri"/>
          <w:sz w:val="22"/>
          <w:szCs w:val="22"/>
        </w:rPr>
        <w:t>l</w:t>
      </w:r>
      <w:r w:rsidR="001D7CF9" w:rsidRPr="007A4A9A">
        <w:rPr>
          <w:rFonts w:asciiTheme="minorHAnsi" w:eastAsia="Calibri" w:hAnsiTheme="minorHAnsi" w:cs="Calibri"/>
          <w:sz w:val="22"/>
          <w:szCs w:val="22"/>
        </w:rPr>
        <w:t xml:space="preserve">a compilazione della </w:t>
      </w:r>
      <w:r>
        <w:rPr>
          <w:rFonts w:asciiTheme="minorHAnsi" w:eastAsia="Calibri" w:hAnsiTheme="minorHAnsi" w:cs="Calibri"/>
          <w:sz w:val="22"/>
          <w:szCs w:val="22"/>
        </w:rPr>
        <w:t>parte relativa</w:t>
      </w:r>
      <w:r w:rsidR="001D7CF9" w:rsidRPr="00B553C4">
        <w:rPr>
          <w:rFonts w:asciiTheme="minorHAnsi" w:eastAsia="Calibri" w:hAnsiTheme="minorHAnsi" w:cs="Calibri"/>
          <w:sz w:val="22"/>
          <w:szCs w:val="22"/>
        </w:rPr>
        <w:t xml:space="preserve"> alle attività</w:t>
      </w:r>
      <w:r>
        <w:rPr>
          <w:rFonts w:asciiTheme="minorHAnsi" w:eastAsia="Calibri" w:hAnsiTheme="minorHAnsi" w:cs="Calibri"/>
          <w:sz w:val="22"/>
          <w:szCs w:val="22"/>
        </w:rPr>
        <w:t xml:space="preserve"> e agli </w:t>
      </w:r>
      <w:r w:rsidR="001D7CF9" w:rsidRPr="007A4A9A">
        <w:rPr>
          <w:rFonts w:asciiTheme="minorHAnsi" w:eastAsia="Calibri" w:hAnsiTheme="minorHAnsi" w:cs="Calibri"/>
          <w:sz w:val="22"/>
          <w:szCs w:val="22"/>
        </w:rPr>
        <w:t>interventi del PEI-ICF</w:t>
      </w:r>
      <w:r w:rsidR="00B553C4">
        <w:rPr>
          <w:rFonts w:asciiTheme="minorHAnsi" w:eastAsia="Calibri" w:hAnsiTheme="minorHAnsi" w:cs="Calibri"/>
          <w:sz w:val="22"/>
          <w:szCs w:val="22"/>
        </w:rPr>
        <w:t xml:space="preserve"> (</w:t>
      </w:r>
      <w:r w:rsidR="001D7CF9" w:rsidRPr="007A4A9A">
        <w:rPr>
          <w:rFonts w:asciiTheme="minorHAnsi" w:eastAsia="Calibri" w:hAnsiTheme="minorHAnsi" w:cs="Calibri"/>
          <w:sz w:val="22"/>
          <w:szCs w:val="22"/>
        </w:rPr>
        <w:t>entro il mese di giugno)</w:t>
      </w:r>
    </w:p>
    <w:p w:rsidR="00A12AB1" w:rsidRDefault="00A12AB1" w:rsidP="00217619">
      <w:pPr>
        <w:widowControl w:val="0"/>
        <w:tabs>
          <w:tab w:val="left" w:pos="360"/>
        </w:tabs>
        <w:spacing w:before="0" w:after="0" w:line="240" w:lineRule="auto"/>
        <w:ind w:left="0" w:right="130" w:firstLine="0"/>
        <w:jc w:val="both"/>
        <w:rPr>
          <w:rFonts w:ascii="Calibri" w:eastAsia="Calibri" w:hAnsi="Calibri" w:cs="Calibri"/>
          <w:sz w:val="22"/>
          <w:szCs w:val="22"/>
        </w:rPr>
      </w:pPr>
    </w:p>
    <w:p w:rsidR="00082BEE" w:rsidRDefault="00082BEE" w:rsidP="007A4A9A">
      <w:pPr>
        <w:widowControl w:val="0"/>
        <w:tabs>
          <w:tab w:val="left" w:pos="360"/>
        </w:tabs>
        <w:spacing w:before="0" w:after="0" w:line="240" w:lineRule="auto"/>
        <w:ind w:left="600" w:right="130"/>
        <w:jc w:val="both"/>
        <w:rPr>
          <w:rFonts w:ascii="Calibri" w:eastAsia="Calibri" w:hAnsi="Calibri" w:cs="Calibri"/>
          <w:sz w:val="22"/>
          <w:szCs w:val="22"/>
        </w:rPr>
      </w:pPr>
    </w:p>
    <w:p w:rsidR="00445C01" w:rsidRDefault="00445C01" w:rsidP="007A4A9A">
      <w:pPr>
        <w:widowControl w:val="0"/>
        <w:tabs>
          <w:tab w:val="left" w:pos="360"/>
        </w:tabs>
        <w:spacing w:before="0" w:after="0" w:line="240" w:lineRule="auto"/>
        <w:ind w:left="600" w:right="130"/>
        <w:jc w:val="both"/>
        <w:rPr>
          <w:rFonts w:ascii="Calibri" w:eastAsia="Calibri" w:hAnsi="Calibri" w:cs="Calibri"/>
          <w:sz w:val="22"/>
          <w:szCs w:val="22"/>
        </w:rPr>
      </w:pPr>
    </w:p>
    <w:p w:rsidR="00A12AB1" w:rsidRDefault="00BF72D3" w:rsidP="007A4A9A">
      <w:pPr>
        <w:widowControl w:val="0"/>
        <w:tabs>
          <w:tab w:val="left" w:pos="360"/>
        </w:tabs>
        <w:spacing w:before="0" w:after="0" w:line="240" w:lineRule="auto"/>
        <w:ind w:left="600" w:right="130" w:hanging="600"/>
        <w:jc w:val="both"/>
        <w:rPr>
          <w:noProof/>
        </w:rPr>
      </w:pPr>
      <w:r>
        <w:pict>
          <v:shape id="image16.jpg" o:spid="_x0000_i1030" type="#_x0000_t75" style="width:12.1pt;height:12.1pt;visibility:visible;mso-wrap-style:square">
            <v:imagedata r:id="rId9" o:title=""/>
          </v:shape>
        </w:pict>
      </w:r>
      <w:r w:rsidR="001D7CF9" w:rsidRPr="007A4A9A">
        <w:rPr>
          <w:noProof/>
        </w:rPr>
        <w:t>COMPILAZIONE DEL</w:t>
      </w:r>
      <w:r w:rsidR="0087518F">
        <w:rPr>
          <w:noProof/>
        </w:rPr>
        <w:t xml:space="preserve"> REGISTRO</w:t>
      </w:r>
    </w:p>
    <w:p w:rsidR="00217619" w:rsidRPr="007A4A9A" w:rsidRDefault="00217619" w:rsidP="007A4A9A">
      <w:pPr>
        <w:widowControl w:val="0"/>
        <w:tabs>
          <w:tab w:val="left" w:pos="360"/>
        </w:tabs>
        <w:spacing w:before="0" w:after="0" w:line="240" w:lineRule="auto"/>
        <w:ind w:left="600" w:right="130" w:hanging="600"/>
        <w:jc w:val="both"/>
        <w:rPr>
          <w:noProof/>
        </w:rPr>
      </w:pPr>
    </w:p>
    <w:p w:rsidR="00A12AB1" w:rsidRPr="007A4A9A" w:rsidRDefault="00A43A48" w:rsidP="007A4A9A">
      <w:pPr>
        <w:widowControl w:val="0"/>
        <w:tabs>
          <w:tab w:val="left" w:pos="360"/>
        </w:tabs>
        <w:spacing w:before="0" w:after="0" w:line="240" w:lineRule="auto"/>
        <w:ind w:left="600" w:right="130" w:hanging="600"/>
        <w:jc w:val="both"/>
        <w:rPr>
          <w:noProof/>
        </w:rPr>
      </w:pPr>
      <w:r>
        <w:rPr>
          <w:noProof/>
        </w:rPr>
        <w:pict>
          <v:rect id="_x0000_i1031" style="width:0;height:1.5pt" o:hralign="center" o:hrstd="t" o:hr="t" fillcolor="#a0a0a0" stroked="f"/>
        </w:pict>
      </w:r>
    </w:p>
    <w:p w:rsidR="00A12AB1" w:rsidRPr="00D77280"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B553C4">
        <w:rPr>
          <w:rFonts w:asciiTheme="minorHAnsi" w:hAnsiTheme="minorHAnsi"/>
          <w:noProof/>
          <w:sz w:val="22"/>
          <w:szCs w:val="22"/>
        </w:rPr>
        <w:t xml:space="preserve">L’insegnante di sostegno è tenuto a firmare </w:t>
      </w:r>
      <w:r w:rsidRPr="002C50D8">
        <w:rPr>
          <w:rFonts w:asciiTheme="minorHAnsi" w:hAnsiTheme="minorHAnsi"/>
          <w:noProof/>
          <w:sz w:val="22"/>
          <w:szCs w:val="22"/>
        </w:rPr>
        <w:t xml:space="preserve">la presenza nel registro di classe digitale </w:t>
      </w:r>
      <w:r w:rsidRPr="00D77280">
        <w:rPr>
          <w:rFonts w:asciiTheme="minorHAnsi" w:hAnsiTheme="minorHAnsi"/>
          <w:noProof/>
          <w:sz w:val="22"/>
          <w:szCs w:val="22"/>
        </w:rPr>
        <w:t>e a c</w:t>
      </w:r>
      <w:r w:rsidR="007A4A9A" w:rsidRPr="00D77280">
        <w:rPr>
          <w:rFonts w:asciiTheme="minorHAnsi" w:hAnsiTheme="minorHAnsi"/>
          <w:noProof/>
          <w:sz w:val="22"/>
          <w:szCs w:val="22"/>
        </w:rPr>
        <w:t>ompilare la parte relativa al</w:t>
      </w:r>
      <w:r w:rsidRPr="00D77280">
        <w:rPr>
          <w:rFonts w:asciiTheme="minorHAnsi" w:hAnsiTheme="minorHAnsi"/>
          <w:noProof/>
          <w:sz w:val="22"/>
          <w:szCs w:val="22"/>
        </w:rPr>
        <w:t xml:space="preserve">le attività </w:t>
      </w:r>
      <w:r w:rsidR="0087518F">
        <w:rPr>
          <w:rFonts w:asciiTheme="minorHAnsi" w:hAnsiTheme="minorHAnsi"/>
          <w:noProof/>
          <w:sz w:val="22"/>
          <w:szCs w:val="22"/>
        </w:rPr>
        <w:t>a destra (Registro del professore) non visibile ai genitori degli alunni della classe per tutelare la privacy dell’alunno con disabilità.</w:t>
      </w:r>
    </w:p>
    <w:p w:rsidR="00A12AB1" w:rsidRDefault="00A12AB1" w:rsidP="007A4A9A">
      <w:pPr>
        <w:widowControl w:val="0"/>
        <w:spacing w:before="0" w:after="0" w:line="240" w:lineRule="auto"/>
        <w:ind w:left="0" w:right="130"/>
        <w:jc w:val="both"/>
        <w:rPr>
          <w:rFonts w:ascii="Calibri" w:eastAsia="Calibri" w:hAnsi="Calibri" w:cs="Calibri"/>
          <w:sz w:val="22"/>
          <w:szCs w:val="22"/>
        </w:rPr>
      </w:pPr>
    </w:p>
    <w:p w:rsidR="00A12AB1" w:rsidRDefault="00A12AB1" w:rsidP="007A4A9A">
      <w:pPr>
        <w:widowControl w:val="0"/>
        <w:tabs>
          <w:tab w:val="left" w:pos="360"/>
        </w:tabs>
        <w:spacing w:before="0" w:after="0" w:line="240" w:lineRule="auto"/>
        <w:ind w:left="600" w:right="130" w:hanging="600"/>
        <w:jc w:val="both"/>
        <w:rPr>
          <w:rFonts w:ascii="Calibri" w:eastAsia="Calibri" w:hAnsi="Calibri" w:cs="Calibri"/>
          <w:sz w:val="22"/>
          <w:szCs w:val="22"/>
        </w:rPr>
      </w:pPr>
    </w:p>
    <w:p w:rsidR="00217619" w:rsidRDefault="00217619" w:rsidP="007A4A9A">
      <w:pPr>
        <w:widowControl w:val="0"/>
        <w:tabs>
          <w:tab w:val="left" w:pos="360"/>
        </w:tabs>
        <w:spacing w:before="0" w:after="0" w:line="240" w:lineRule="auto"/>
        <w:ind w:left="600" w:right="130" w:hanging="600"/>
        <w:jc w:val="both"/>
        <w:rPr>
          <w:rFonts w:ascii="Calibri" w:eastAsia="Calibri" w:hAnsi="Calibri" w:cs="Calibri"/>
          <w:sz w:val="22"/>
          <w:szCs w:val="22"/>
        </w:rPr>
      </w:pPr>
    </w:p>
    <w:p w:rsidR="00A12AB1" w:rsidRDefault="00BF72D3" w:rsidP="007A4A9A">
      <w:pPr>
        <w:widowControl w:val="0"/>
        <w:tabs>
          <w:tab w:val="left" w:pos="360"/>
        </w:tabs>
        <w:spacing w:before="0" w:after="0" w:line="240" w:lineRule="auto"/>
        <w:ind w:left="600" w:right="130" w:hanging="600"/>
        <w:jc w:val="both"/>
        <w:rPr>
          <w:rFonts w:ascii="Calibri" w:eastAsia="Calibri" w:hAnsi="Calibri" w:cs="Calibri"/>
          <w:sz w:val="22"/>
          <w:szCs w:val="22"/>
        </w:rPr>
      </w:pPr>
      <w:r>
        <w:pict>
          <v:shape id="image12.jpg" o:spid="_x0000_i1032" type="#_x0000_t75" style="width:12.1pt;height:12.1pt;visibility:visible;mso-wrap-style:square">
            <v:imagedata r:id="rId10" o:title=""/>
          </v:shape>
        </w:pict>
      </w:r>
      <w:r w:rsidR="001D7CF9">
        <w:rPr>
          <w:rFonts w:ascii="Calibri" w:eastAsia="Calibri" w:hAnsi="Calibri" w:cs="Calibri"/>
          <w:sz w:val="22"/>
          <w:szCs w:val="22"/>
        </w:rPr>
        <w:t>GRUPPI DI LAVORO (GLHO)</w:t>
      </w:r>
    </w:p>
    <w:p w:rsidR="00217619" w:rsidRDefault="00217619" w:rsidP="007A4A9A">
      <w:pPr>
        <w:widowControl w:val="0"/>
        <w:tabs>
          <w:tab w:val="left" w:pos="360"/>
        </w:tabs>
        <w:spacing w:before="0" w:after="0" w:line="240" w:lineRule="auto"/>
        <w:ind w:left="600" w:right="130" w:hanging="600"/>
        <w:jc w:val="both"/>
        <w:rPr>
          <w:rFonts w:ascii="Arial" w:eastAsia="Arial" w:hAnsi="Arial" w:cs="Arial"/>
          <w:sz w:val="22"/>
          <w:szCs w:val="22"/>
        </w:rPr>
      </w:pPr>
    </w:p>
    <w:p w:rsidR="00A12AB1" w:rsidRDefault="00A43A48" w:rsidP="007A4A9A">
      <w:pPr>
        <w:widowControl w:val="0"/>
        <w:tabs>
          <w:tab w:val="left" w:pos="360"/>
        </w:tabs>
        <w:spacing w:before="0" w:after="0" w:line="240" w:lineRule="auto"/>
        <w:ind w:left="600" w:right="130" w:hanging="600"/>
        <w:jc w:val="both"/>
        <w:rPr>
          <w:rFonts w:ascii="Arial" w:eastAsia="Arial" w:hAnsi="Arial" w:cs="Arial"/>
          <w:sz w:val="22"/>
          <w:szCs w:val="22"/>
        </w:rPr>
      </w:pPr>
      <w:r>
        <w:pict>
          <v:rect id="_x0000_i1033" style="width:0;height:1.5pt" o:hralign="center" o:hrstd="t" o:hr="t" fillcolor="#a0a0a0" stroked="f"/>
        </w:pict>
      </w:r>
    </w:p>
    <w:tbl>
      <w:tblPr>
        <w:tblStyle w:val="a"/>
        <w:tblW w:w="10080" w:type="dxa"/>
        <w:tblInd w:w="100" w:type="dxa"/>
        <w:tblLayout w:type="fixed"/>
        <w:tblLook w:val="0600"/>
      </w:tblPr>
      <w:tblGrid>
        <w:gridCol w:w="10080"/>
      </w:tblGrid>
      <w:tr w:rsidR="00A12AB1">
        <w:tc>
          <w:tcPr>
            <w:tcW w:w="10080" w:type="dxa"/>
            <w:tcMar>
              <w:top w:w="100" w:type="dxa"/>
              <w:left w:w="100" w:type="dxa"/>
              <w:bottom w:w="100" w:type="dxa"/>
              <w:right w:w="100" w:type="dxa"/>
            </w:tcMar>
          </w:tcPr>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Per ogni GLHO (Gruppo di lavoro handicap operativo) deve essere</w:t>
            </w:r>
            <w:r w:rsidR="003300CE">
              <w:rPr>
                <w:rFonts w:ascii="Calibri" w:eastAsia="Calibri" w:hAnsi="Calibri" w:cs="Calibri"/>
                <w:sz w:val="22"/>
                <w:szCs w:val="22"/>
              </w:rPr>
              <w:t xml:space="preserve"> redatto un verbale; </w:t>
            </w:r>
            <w:r>
              <w:rPr>
                <w:rFonts w:ascii="Calibri" w:eastAsia="Calibri" w:hAnsi="Calibri" w:cs="Calibri"/>
                <w:sz w:val="22"/>
                <w:szCs w:val="22"/>
              </w:rPr>
              <w:t xml:space="preserve">l’originale sarà consegnato alla figura strumentale </w:t>
            </w:r>
            <w:r w:rsidR="007F3AAA">
              <w:rPr>
                <w:rFonts w:ascii="Calibri" w:eastAsia="Calibri" w:hAnsi="Calibri" w:cs="Calibri"/>
                <w:sz w:val="22"/>
                <w:szCs w:val="22"/>
              </w:rPr>
              <w:t>per l’inclusione</w:t>
            </w:r>
            <w:r>
              <w:rPr>
                <w:rFonts w:ascii="Calibri" w:eastAsia="Calibri" w:hAnsi="Calibri" w:cs="Calibri"/>
                <w:sz w:val="22"/>
                <w:szCs w:val="22"/>
              </w:rPr>
              <w:t>.</w:t>
            </w:r>
          </w:p>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A tale gruppo partecipa:</w:t>
            </w:r>
          </w:p>
          <w:p w:rsidR="00A12AB1" w:rsidRDefault="00B553C4" w:rsidP="007A4A9A">
            <w:pPr>
              <w:widowControl w:val="0"/>
              <w:numPr>
                <w:ilvl w:val="0"/>
                <w:numId w:val="2"/>
              </w:numPr>
              <w:spacing w:before="0" w:after="0"/>
              <w:ind w:right="130" w:hanging="360"/>
              <w:contextualSpacing/>
              <w:jc w:val="both"/>
              <w:rPr>
                <w:rFonts w:ascii="Calibri" w:eastAsia="Calibri" w:hAnsi="Calibri" w:cs="Calibri"/>
                <w:sz w:val="22"/>
                <w:szCs w:val="22"/>
              </w:rPr>
            </w:pPr>
            <w:r>
              <w:rPr>
                <w:rFonts w:ascii="Calibri" w:eastAsia="Calibri" w:hAnsi="Calibri" w:cs="Calibri"/>
                <w:sz w:val="22"/>
                <w:szCs w:val="22"/>
              </w:rPr>
              <w:t>il consiglio di classe (</w:t>
            </w:r>
            <w:r w:rsidR="001D7CF9">
              <w:rPr>
                <w:rFonts w:ascii="Calibri" w:eastAsia="Calibri" w:hAnsi="Calibri" w:cs="Calibri"/>
                <w:sz w:val="22"/>
                <w:szCs w:val="22"/>
              </w:rPr>
              <w:t>insegnanti curricolari e di sostegno);</w:t>
            </w:r>
          </w:p>
          <w:p w:rsidR="00A12AB1" w:rsidRDefault="001D7CF9" w:rsidP="007A4A9A">
            <w:pPr>
              <w:widowControl w:val="0"/>
              <w:numPr>
                <w:ilvl w:val="0"/>
                <w:numId w:val="2"/>
              </w:numPr>
              <w:spacing w:before="0" w:after="0"/>
              <w:ind w:right="130" w:hanging="360"/>
              <w:contextualSpacing/>
              <w:jc w:val="both"/>
              <w:rPr>
                <w:rFonts w:ascii="Calibri" w:eastAsia="Calibri" w:hAnsi="Calibri" w:cs="Calibri"/>
                <w:sz w:val="22"/>
                <w:szCs w:val="22"/>
              </w:rPr>
            </w:pPr>
            <w:r>
              <w:rPr>
                <w:rFonts w:ascii="Calibri" w:eastAsia="Calibri" w:hAnsi="Calibri" w:cs="Calibri"/>
                <w:sz w:val="22"/>
                <w:szCs w:val="22"/>
              </w:rPr>
              <w:t>operatori ASL;</w:t>
            </w:r>
          </w:p>
          <w:p w:rsidR="00A12AB1" w:rsidRDefault="001D7CF9" w:rsidP="007A4A9A">
            <w:pPr>
              <w:widowControl w:val="0"/>
              <w:numPr>
                <w:ilvl w:val="0"/>
                <w:numId w:val="2"/>
              </w:numPr>
              <w:spacing w:before="0" w:after="0"/>
              <w:ind w:right="130" w:hanging="360"/>
              <w:contextualSpacing/>
              <w:jc w:val="both"/>
              <w:rPr>
                <w:rFonts w:ascii="Calibri" w:eastAsia="Calibri" w:hAnsi="Calibri" w:cs="Calibri"/>
                <w:sz w:val="22"/>
                <w:szCs w:val="22"/>
              </w:rPr>
            </w:pPr>
            <w:r>
              <w:rPr>
                <w:rFonts w:ascii="Calibri" w:eastAsia="Calibri" w:hAnsi="Calibri" w:cs="Calibri"/>
                <w:sz w:val="22"/>
                <w:szCs w:val="22"/>
              </w:rPr>
              <w:t>i genitori dell’alunno</w:t>
            </w:r>
          </w:p>
          <w:p w:rsidR="00A12AB1" w:rsidRDefault="001D7CF9" w:rsidP="007A4A9A">
            <w:pPr>
              <w:widowControl w:val="0"/>
              <w:numPr>
                <w:ilvl w:val="0"/>
                <w:numId w:val="2"/>
              </w:numPr>
              <w:spacing w:before="0" w:after="0"/>
              <w:ind w:right="130" w:hanging="360"/>
              <w:contextualSpacing/>
              <w:jc w:val="both"/>
              <w:rPr>
                <w:rFonts w:ascii="Calibri" w:eastAsia="Calibri" w:hAnsi="Calibri" w:cs="Calibri"/>
                <w:sz w:val="22"/>
                <w:szCs w:val="22"/>
              </w:rPr>
            </w:pPr>
            <w:r>
              <w:rPr>
                <w:rFonts w:ascii="Calibri" w:eastAsia="Calibri" w:hAnsi="Calibri" w:cs="Calibri"/>
                <w:sz w:val="22"/>
                <w:szCs w:val="22"/>
              </w:rPr>
              <w:t>un esp</w:t>
            </w:r>
            <w:r w:rsidR="00B553C4">
              <w:rPr>
                <w:rFonts w:ascii="Calibri" w:eastAsia="Calibri" w:hAnsi="Calibri" w:cs="Calibri"/>
                <w:sz w:val="22"/>
                <w:szCs w:val="22"/>
              </w:rPr>
              <w:t>erto richiesto dalla famiglia (</w:t>
            </w:r>
            <w:r>
              <w:rPr>
                <w:rFonts w:ascii="Calibri" w:eastAsia="Calibri" w:hAnsi="Calibri" w:cs="Calibri"/>
                <w:sz w:val="22"/>
                <w:szCs w:val="22"/>
              </w:rPr>
              <w:t>se necessario)</w:t>
            </w:r>
          </w:p>
          <w:p w:rsidR="00A12AB1" w:rsidRDefault="001D7CF9" w:rsidP="007A4A9A">
            <w:pPr>
              <w:widowControl w:val="0"/>
              <w:numPr>
                <w:ilvl w:val="0"/>
                <w:numId w:val="2"/>
              </w:numPr>
              <w:spacing w:before="0" w:after="0"/>
              <w:ind w:right="130" w:hanging="360"/>
              <w:contextualSpacing/>
              <w:jc w:val="both"/>
              <w:rPr>
                <w:rFonts w:ascii="Calibri" w:eastAsia="Calibri" w:hAnsi="Calibri" w:cs="Calibri"/>
                <w:sz w:val="22"/>
                <w:szCs w:val="22"/>
              </w:rPr>
            </w:pPr>
            <w:r>
              <w:rPr>
                <w:rFonts w:ascii="Calibri" w:eastAsia="Calibri" w:hAnsi="Calibri" w:cs="Calibri"/>
                <w:sz w:val="22"/>
                <w:szCs w:val="22"/>
              </w:rPr>
              <w:t>il dirigente scolastico o la figura strumentale</w:t>
            </w:r>
          </w:p>
          <w:p w:rsidR="00A12AB1" w:rsidRDefault="001D7CF9" w:rsidP="007A4A9A">
            <w:pPr>
              <w:widowControl w:val="0"/>
              <w:spacing w:before="0" w:after="0"/>
              <w:ind w:left="0" w:right="130" w:firstLine="0"/>
              <w:jc w:val="both"/>
              <w:rPr>
                <w:rFonts w:ascii="Calibri" w:eastAsia="Calibri" w:hAnsi="Calibri" w:cs="Calibri"/>
                <w:sz w:val="22"/>
                <w:szCs w:val="22"/>
              </w:rPr>
            </w:pPr>
            <w:r>
              <w:rPr>
                <w:rFonts w:ascii="Calibri" w:eastAsia="Calibri" w:hAnsi="Calibri" w:cs="Calibri"/>
                <w:sz w:val="22"/>
                <w:szCs w:val="22"/>
              </w:rPr>
              <w:t>Tale gruppo ha il compito di predisporre il PEI e di verificarne l’attuazion</w:t>
            </w:r>
            <w:r w:rsidR="003300CE">
              <w:rPr>
                <w:rFonts w:ascii="Calibri" w:eastAsia="Calibri" w:hAnsi="Calibri" w:cs="Calibri"/>
                <w:sz w:val="22"/>
                <w:szCs w:val="22"/>
              </w:rPr>
              <w:t xml:space="preserve">e e l’efficacia nell’intervento </w:t>
            </w:r>
            <w:r>
              <w:rPr>
                <w:rFonts w:ascii="Calibri" w:eastAsia="Calibri" w:hAnsi="Calibri" w:cs="Calibri"/>
                <w:sz w:val="22"/>
                <w:szCs w:val="22"/>
              </w:rPr>
              <w:t>scolastico.</w:t>
            </w:r>
          </w:p>
          <w:p w:rsidR="00A12AB1" w:rsidRDefault="00A12AB1" w:rsidP="007A4A9A">
            <w:pPr>
              <w:widowControl w:val="0"/>
              <w:spacing w:before="0" w:after="0"/>
              <w:ind w:left="0" w:right="130"/>
              <w:jc w:val="both"/>
              <w:rPr>
                <w:rFonts w:ascii="Calibri" w:eastAsia="Calibri" w:hAnsi="Calibri" w:cs="Calibri"/>
                <w:sz w:val="22"/>
                <w:szCs w:val="22"/>
              </w:rPr>
            </w:pPr>
          </w:p>
        </w:tc>
      </w:tr>
    </w:tbl>
    <w:p w:rsidR="00445C01" w:rsidRDefault="001D7CF9" w:rsidP="00B77C27">
      <w:pPr>
        <w:widowControl w:val="0"/>
        <w:spacing w:before="0" w:after="0" w:line="240" w:lineRule="auto"/>
        <w:ind w:left="142" w:right="130" w:firstLine="0"/>
        <w:jc w:val="both"/>
        <w:rPr>
          <w:rFonts w:ascii="Calibri" w:eastAsia="Calibri" w:hAnsi="Calibri" w:cs="Calibri"/>
          <w:sz w:val="22"/>
          <w:szCs w:val="22"/>
        </w:rPr>
      </w:pPr>
      <w:r>
        <w:rPr>
          <w:rFonts w:ascii="Calibri" w:eastAsia="Calibri" w:hAnsi="Calibri" w:cs="Calibri"/>
          <w:sz w:val="22"/>
          <w:szCs w:val="22"/>
        </w:rPr>
        <w:t xml:space="preserve">A tale gruppo, che </w:t>
      </w:r>
      <w:r w:rsidR="00A574E0">
        <w:rPr>
          <w:rFonts w:ascii="Calibri" w:eastAsia="Calibri" w:hAnsi="Calibri" w:cs="Calibri"/>
          <w:sz w:val="22"/>
          <w:szCs w:val="22"/>
        </w:rPr>
        <w:t>opera sul singolo alunno, spettano</w:t>
      </w:r>
      <w:r>
        <w:rPr>
          <w:rFonts w:ascii="Calibri" w:eastAsia="Calibri" w:hAnsi="Calibri" w:cs="Calibri"/>
          <w:sz w:val="22"/>
          <w:szCs w:val="22"/>
        </w:rPr>
        <w:t xml:space="preserve"> i compiti di cui all’art.</w:t>
      </w:r>
      <w:r w:rsidR="00A574E0">
        <w:rPr>
          <w:rFonts w:ascii="Calibri" w:eastAsia="Calibri" w:hAnsi="Calibri" w:cs="Calibri"/>
          <w:sz w:val="22"/>
          <w:szCs w:val="22"/>
        </w:rPr>
        <w:t>12 comma 5 della Legge 104/1992</w:t>
      </w:r>
      <w:r>
        <w:rPr>
          <w:rFonts w:ascii="Calibri" w:eastAsia="Calibri" w:hAnsi="Calibri" w:cs="Calibri"/>
          <w:sz w:val="22"/>
          <w:szCs w:val="22"/>
        </w:rPr>
        <w:t xml:space="preserve"> e all’art. 5 </w:t>
      </w:r>
      <w:r w:rsidR="00A574E0">
        <w:rPr>
          <w:rFonts w:ascii="Calibri" w:eastAsia="Calibri" w:hAnsi="Calibri" w:cs="Calibri"/>
          <w:sz w:val="22"/>
          <w:szCs w:val="22"/>
        </w:rPr>
        <w:t>del D.P.R. del 24 febbraio 1994:</w:t>
      </w:r>
      <w:r>
        <w:rPr>
          <w:rFonts w:ascii="Calibri" w:eastAsia="Calibri" w:hAnsi="Calibri" w:cs="Calibri"/>
          <w:sz w:val="22"/>
          <w:szCs w:val="22"/>
        </w:rPr>
        <w:t xml:space="preserve"> Atto di indirizzo e coordinamento relativo ai compiti delle unità sanitarie locali in materia di alunni portatori di handicap. Generalmente il GLHO si riunisce n</w:t>
      </w:r>
      <w:r w:rsidR="00442A36">
        <w:rPr>
          <w:rFonts w:ascii="Calibri" w:eastAsia="Calibri" w:hAnsi="Calibri" w:cs="Calibri"/>
          <w:sz w:val="22"/>
          <w:szCs w:val="22"/>
        </w:rPr>
        <w:t>el mese di aprile/m</w:t>
      </w:r>
      <w:r>
        <w:rPr>
          <w:rFonts w:ascii="Calibri" w:eastAsia="Calibri" w:hAnsi="Calibri" w:cs="Calibri"/>
          <w:sz w:val="22"/>
          <w:szCs w:val="22"/>
        </w:rPr>
        <w:t>aggio per la revisione del PEI.</w:t>
      </w:r>
    </w:p>
    <w:p w:rsidR="00217619" w:rsidRDefault="00BF72D3" w:rsidP="00217619">
      <w:pPr>
        <w:widowControl w:val="0"/>
        <w:tabs>
          <w:tab w:val="left" w:pos="360"/>
        </w:tabs>
        <w:spacing w:before="0" w:after="0" w:line="240" w:lineRule="auto"/>
        <w:ind w:left="0" w:right="130" w:firstLine="0"/>
        <w:jc w:val="both"/>
        <w:rPr>
          <w:noProof/>
        </w:rPr>
      </w:pPr>
      <w:r>
        <w:lastRenderedPageBreak/>
        <w:pict>
          <v:shape id="image18.jpg" o:spid="_x0000_i1034" type="#_x0000_t75" style="width:12.1pt;height:12.1pt;visibility:visible;mso-wrap-style:square" o:bullet="t">
            <v:imagedata r:id="rId11" o:title=""/>
          </v:shape>
        </w:pict>
      </w:r>
      <w:r w:rsidR="001D7CF9" w:rsidRPr="007A4A9A">
        <w:rPr>
          <w:noProof/>
        </w:rPr>
        <w:t>LA DIAGNOSI FUNZIONALE</w:t>
      </w:r>
    </w:p>
    <w:p w:rsidR="00217619" w:rsidRDefault="00217619" w:rsidP="00217619">
      <w:pPr>
        <w:widowControl w:val="0"/>
        <w:tabs>
          <w:tab w:val="left" w:pos="360"/>
        </w:tabs>
        <w:spacing w:before="0" w:after="0" w:line="240" w:lineRule="auto"/>
        <w:ind w:left="0" w:right="130" w:firstLine="0"/>
        <w:jc w:val="both"/>
        <w:rPr>
          <w:noProof/>
        </w:rPr>
      </w:pPr>
    </w:p>
    <w:p w:rsidR="00A12AB1" w:rsidRPr="007A4A9A" w:rsidRDefault="00A43A48" w:rsidP="00217619">
      <w:pPr>
        <w:widowControl w:val="0"/>
        <w:tabs>
          <w:tab w:val="left" w:pos="360"/>
        </w:tabs>
        <w:spacing w:before="0" w:after="0" w:line="240" w:lineRule="auto"/>
        <w:ind w:left="0" w:right="130" w:firstLine="0"/>
        <w:jc w:val="both"/>
        <w:rPr>
          <w:noProof/>
        </w:rPr>
      </w:pPr>
      <w:r>
        <w:rPr>
          <w:noProof/>
        </w:rPr>
        <w:pict>
          <v:rect id="_x0000_i1035" style="width:0;height:1.5pt" o:hralign="center" o:hrstd="t" o:hr="t" fillcolor="#a0a0a0" stroked="f"/>
        </w:pict>
      </w:r>
    </w:p>
    <w:p w:rsidR="00A56D03" w:rsidRDefault="00A56D03" w:rsidP="007A4A9A">
      <w:pPr>
        <w:widowControl w:val="0"/>
        <w:tabs>
          <w:tab w:val="left" w:pos="360"/>
        </w:tabs>
        <w:spacing w:before="0" w:after="0" w:line="240" w:lineRule="auto"/>
        <w:ind w:left="0" w:right="130" w:firstLine="0"/>
        <w:jc w:val="both"/>
        <w:rPr>
          <w:rFonts w:asciiTheme="minorHAnsi" w:hAnsiTheme="minorHAnsi" w:cstheme="minorHAnsi"/>
          <w:noProof/>
          <w:sz w:val="22"/>
          <w:szCs w:val="22"/>
        </w:rPr>
      </w:pPr>
      <w:r>
        <w:rPr>
          <w:rFonts w:asciiTheme="minorHAnsi" w:hAnsiTheme="minorHAnsi" w:cstheme="minorHAnsi"/>
          <w:noProof/>
          <w:sz w:val="22"/>
          <w:szCs w:val="22"/>
        </w:rPr>
        <w:t>(Con il</w:t>
      </w:r>
      <w:r w:rsidRPr="00A56D03">
        <w:rPr>
          <w:rFonts w:asciiTheme="minorHAnsi" w:hAnsiTheme="minorHAnsi" w:cstheme="minorHAnsi"/>
          <w:noProof/>
          <w:sz w:val="22"/>
          <w:szCs w:val="22"/>
        </w:rPr>
        <w:t xml:space="preserve"> Profilo Dinamico Funzionale verrà sostituita dal nuovo documento “Profilo di Funzionamento”, di cui mancano ad oggi i Decreti attu</w:t>
      </w:r>
      <w:r>
        <w:rPr>
          <w:rFonts w:asciiTheme="minorHAnsi" w:hAnsiTheme="minorHAnsi" w:cstheme="minorHAnsi"/>
          <w:noProof/>
          <w:sz w:val="22"/>
          <w:szCs w:val="22"/>
        </w:rPr>
        <w:t>ativi).</w:t>
      </w:r>
    </w:p>
    <w:p w:rsidR="00A12AB1" w:rsidRPr="00696445" w:rsidRDefault="00A56D03"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A56D03">
        <w:rPr>
          <w:rFonts w:asciiTheme="minorHAnsi" w:hAnsiTheme="minorHAnsi" w:cstheme="minorHAnsi"/>
          <w:noProof/>
          <w:sz w:val="22"/>
          <w:szCs w:val="22"/>
        </w:rPr>
        <w:t>La Diagnosi funzionale</w:t>
      </w:r>
      <w:r>
        <w:rPr>
          <w:rFonts w:asciiTheme="minorHAnsi" w:hAnsiTheme="minorHAnsi" w:cstheme="minorHAnsi"/>
          <w:noProof/>
          <w:sz w:val="22"/>
          <w:szCs w:val="22"/>
        </w:rPr>
        <w:t xml:space="preserve">, </w:t>
      </w:r>
      <w:r w:rsidR="001D7CF9" w:rsidRPr="00A56D03">
        <w:rPr>
          <w:rFonts w:asciiTheme="minorHAnsi" w:hAnsiTheme="minorHAnsi" w:cstheme="minorHAnsi"/>
          <w:noProof/>
          <w:sz w:val="22"/>
          <w:szCs w:val="22"/>
        </w:rPr>
        <w:t>posta all’interno del fascicolo</w:t>
      </w:r>
      <w:r w:rsidR="001D7CF9" w:rsidRPr="00696445">
        <w:rPr>
          <w:rFonts w:asciiTheme="minorHAnsi" w:hAnsiTheme="minorHAnsi"/>
          <w:noProof/>
          <w:sz w:val="22"/>
          <w:szCs w:val="22"/>
        </w:rPr>
        <w:t xml:space="preserve"> dell’alunno certificato, è  lo strumento che definisce le principali caratteristiche del funzionamento della persona, in relazione ai diversi contesti di vita. È il primo elemento su cui si</w:t>
      </w:r>
      <w:r w:rsidR="003300CE">
        <w:rPr>
          <w:rFonts w:asciiTheme="minorHAnsi" w:hAnsiTheme="minorHAnsi"/>
          <w:noProof/>
          <w:sz w:val="22"/>
          <w:szCs w:val="22"/>
        </w:rPr>
        <w:t xml:space="preserve"> </w:t>
      </w:r>
      <w:r w:rsidR="001D7CF9" w:rsidRPr="00696445">
        <w:rPr>
          <w:rFonts w:asciiTheme="minorHAnsi" w:hAnsiTheme="minorHAnsi"/>
          <w:noProof/>
          <w:sz w:val="22"/>
          <w:szCs w:val="22"/>
        </w:rPr>
        <w:t>costituisce il progetto di vita individuale che si declinerà negli interventi di</w:t>
      </w:r>
      <w:r w:rsidR="003300CE">
        <w:rPr>
          <w:rFonts w:asciiTheme="minorHAnsi" w:hAnsiTheme="minorHAnsi"/>
          <w:noProof/>
          <w:sz w:val="22"/>
          <w:szCs w:val="22"/>
        </w:rPr>
        <w:t xml:space="preserve"> </w:t>
      </w:r>
      <w:r w:rsidR="001D7CF9" w:rsidRPr="00696445">
        <w:rPr>
          <w:rFonts w:asciiTheme="minorHAnsi" w:hAnsiTheme="minorHAnsi"/>
          <w:noProof/>
          <w:sz w:val="22"/>
          <w:szCs w:val="22"/>
        </w:rPr>
        <w:t>potenziamento delle capacità e funzioni in ambito scolastico ed extrascolastico con</w:t>
      </w:r>
      <w:r w:rsidR="003300CE">
        <w:rPr>
          <w:rFonts w:asciiTheme="minorHAnsi" w:hAnsiTheme="minorHAnsi"/>
          <w:noProof/>
          <w:sz w:val="22"/>
          <w:szCs w:val="22"/>
        </w:rPr>
        <w:t xml:space="preserve"> la realizzazione del PEI-ICF e</w:t>
      </w:r>
      <w:r w:rsidR="001D7CF9" w:rsidRPr="00696445">
        <w:rPr>
          <w:rFonts w:asciiTheme="minorHAnsi" w:hAnsiTheme="minorHAnsi"/>
          <w:noProof/>
          <w:sz w:val="22"/>
          <w:szCs w:val="22"/>
        </w:rPr>
        <w:t xml:space="preserve"> viene redatta dall'équipe che certifica.</w: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Si tratta della descrizione analitica della compromissione funzionale dello</w:t>
      </w:r>
      <w:r w:rsidR="003300CE">
        <w:rPr>
          <w:rFonts w:asciiTheme="minorHAnsi" w:hAnsiTheme="minorHAnsi"/>
          <w:noProof/>
          <w:sz w:val="22"/>
          <w:szCs w:val="22"/>
        </w:rPr>
        <w:t xml:space="preserve"> </w:t>
      </w:r>
      <w:r w:rsidRPr="00696445">
        <w:rPr>
          <w:rFonts w:asciiTheme="minorHAnsi" w:hAnsiTheme="minorHAnsi"/>
          <w:noProof/>
          <w:sz w:val="22"/>
          <w:szCs w:val="22"/>
        </w:rPr>
        <w:t>stato psico-fisico dell'allievo quando viene in contatto con la struttura</w:t>
      </w:r>
      <w:r w:rsidR="003300CE">
        <w:rPr>
          <w:rFonts w:asciiTheme="minorHAnsi" w:hAnsiTheme="minorHAnsi"/>
          <w:noProof/>
          <w:sz w:val="22"/>
          <w:szCs w:val="22"/>
        </w:rPr>
        <w:t xml:space="preserve"> </w:t>
      </w:r>
      <w:r w:rsidRPr="00696445">
        <w:rPr>
          <w:rFonts w:asciiTheme="minorHAnsi" w:hAnsiTheme="minorHAnsi"/>
          <w:noProof/>
          <w:sz w:val="22"/>
          <w:szCs w:val="22"/>
        </w:rPr>
        <w:t>sanitaria. Mette in evidenza le potenzialità dei soggetti negli ambiti:</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cognitivo</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affettivo-relazionale</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linguistico</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sensoriale</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motorio-prassico,</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neuropsicologico</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autonomia personale e sociale</w: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 xml:space="preserve"> Contiene tutti gli elementi necessari per accedere agli interventi educativi, assistenziali e di sostegno previsti e deriva dall'acquisizione di elementiclinici psico-sociali.</w:t>
      </w:r>
    </w:p>
    <w:p w:rsidR="00A12AB1" w:rsidRPr="00696445"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E' soggetta al segreto d'ufficio.</w:t>
      </w:r>
    </w:p>
    <w:p w:rsidR="00A12AB1" w:rsidRPr="004726E7"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lang w:val="en-US"/>
        </w:rPr>
      </w:pPr>
      <w:r w:rsidRPr="004726E7">
        <w:rPr>
          <w:rFonts w:asciiTheme="minorHAnsi" w:hAnsiTheme="minorHAnsi"/>
          <w:noProof/>
          <w:sz w:val="22"/>
          <w:szCs w:val="22"/>
          <w:lang w:val="en-US"/>
        </w:rPr>
        <w:t>Normativa: D.P.R. 24/02/1994, art. 3</w:t>
      </w:r>
    </w:p>
    <w:p w:rsidR="00A12AB1" w:rsidRPr="004726E7"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lang w:val="en-US"/>
        </w:rPr>
      </w:pPr>
      <w:r w:rsidRPr="004726E7">
        <w:rPr>
          <w:rFonts w:asciiTheme="minorHAnsi" w:hAnsiTheme="minorHAnsi"/>
          <w:noProof/>
          <w:sz w:val="22"/>
          <w:szCs w:val="22"/>
          <w:lang w:val="en-US"/>
        </w:rPr>
        <w:t>L. 5/02/92 n. 104 art.12</w:t>
      </w:r>
    </w:p>
    <w:p w:rsidR="00A12AB1" w:rsidRDefault="001D7CF9" w:rsidP="007A4A9A">
      <w:pPr>
        <w:widowControl w:val="0"/>
        <w:tabs>
          <w:tab w:val="left" w:pos="360"/>
        </w:tabs>
        <w:spacing w:before="0" w:after="0" w:line="240" w:lineRule="auto"/>
        <w:ind w:left="600" w:right="130" w:hanging="600"/>
        <w:jc w:val="both"/>
        <w:rPr>
          <w:rFonts w:asciiTheme="minorHAnsi" w:hAnsiTheme="minorHAnsi"/>
          <w:noProof/>
          <w:sz w:val="22"/>
          <w:szCs w:val="22"/>
        </w:rPr>
      </w:pPr>
      <w:r w:rsidRPr="00696445">
        <w:rPr>
          <w:rFonts w:asciiTheme="minorHAnsi" w:hAnsiTheme="minorHAnsi"/>
          <w:noProof/>
          <w:sz w:val="22"/>
          <w:szCs w:val="22"/>
        </w:rPr>
        <w:t xml:space="preserve">C.M. n.250/85  </w:t>
      </w:r>
    </w:p>
    <w:p w:rsidR="00B77C27" w:rsidRDefault="00B77C27" w:rsidP="007A4A9A">
      <w:pPr>
        <w:widowControl w:val="0"/>
        <w:tabs>
          <w:tab w:val="left" w:pos="360"/>
        </w:tabs>
        <w:spacing w:before="0" w:after="0" w:line="240" w:lineRule="auto"/>
        <w:ind w:left="600" w:right="130" w:hanging="600"/>
        <w:jc w:val="both"/>
        <w:rPr>
          <w:rFonts w:asciiTheme="minorHAnsi" w:hAnsiTheme="minorHAnsi"/>
          <w:noProof/>
          <w:sz w:val="22"/>
          <w:szCs w:val="22"/>
        </w:rPr>
      </w:pPr>
    </w:p>
    <w:p w:rsidR="00B77C27" w:rsidRPr="00696445" w:rsidRDefault="00B77C27" w:rsidP="007A4A9A">
      <w:pPr>
        <w:widowControl w:val="0"/>
        <w:tabs>
          <w:tab w:val="left" w:pos="360"/>
        </w:tabs>
        <w:spacing w:before="0" w:after="0" w:line="240" w:lineRule="auto"/>
        <w:ind w:left="600" w:right="130" w:hanging="600"/>
        <w:jc w:val="both"/>
        <w:rPr>
          <w:rFonts w:asciiTheme="minorHAnsi" w:hAnsiTheme="minorHAnsi"/>
          <w:noProof/>
          <w:sz w:val="22"/>
          <w:szCs w:val="22"/>
        </w:rPr>
      </w:pPr>
    </w:p>
    <w:p w:rsidR="00445C01" w:rsidRDefault="00445C01" w:rsidP="007A4A9A">
      <w:pPr>
        <w:widowControl w:val="0"/>
        <w:tabs>
          <w:tab w:val="left" w:pos="360"/>
        </w:tabs>
        <w:spacing w:before="0" w:after="0" w:line="240" w:lineRule="auto"/>
        <w:ind w:left="600" w:right="130"/>
        <w:jc w:val="both"/>
        <w:rPr>
          <w:rFonts w:ascii="Calibri" w:eastAsia="Calibri" w:hAnsi="Calibri" w:cs="Calibri"/>
          <w:sz w:val="22"/>
          <w:szCs w:val="22"/>
        </w:rPr>
      </w:pPr>
    </w:p>
    <w:p w:rsidR="00082BEE" w:rsidRDefault="00082BEE" w:rsidP="007A4A9A">
      <w:pPr>
        <w:widowControl w:val="0"/>
        <w:tabs>
          <w:tab w:val="left" w:pos="360"/>
        </w:tabs>
        <w:spacing w:before="0" w:after="0" w:line="240" w:lineRule="auto"/>
        <w:ind w:left="600" w:right="130"/>
        <w:jc w:val="both"/>
        <w:rPr>
          <w:rFonts w:ascii="Calibri" w:eastAsia="Calibri" w:hAnsi="Calibri" w:cs="Calibri"/>
          <w:sz w:val="22"/>
          <w:szCs w:val="22"/>
        </w:rPr>
      </w:pPr>
    </w:p>
    <w:p w:rsidR="00217619" w:rsidRDefault="00BF72D3" w:rsidP="007A4A9A">
      <w:pPr>
        <w:widowControl w:val="0"/>
        <w:tabs>
          <w:tab w:val="left" w:pos="360"/>
        </w:tabs>
        <w:spacing w:before="0" w:after="0" w:line="240" w:lineRule="auto"/>
        <w:ind w:left="0" w:right="130" w:firstLine="0"/>
        <w:jc w:val="both"/>
        <w:rPr>
          <w:rFonts w:ascii="Calibri" w:eastAsia="Calibri" w:hAnsi="Calibri" w:cs="Calibri"/>
          <w:sz w:val="22"/>
          <w:szCs w:val="22"/>
        </w:rPr>
      </w:pPr>
      <w:r>
        <w:pict>
          <v:shape id="image7.jpg" o:spid="_x0000_i1036" type="#_x0000_t75" style="width:12.1pt;height:12.1pt;visibility:visible;mso-wrap-style:square" o:bullet="t">
            <v:imagedata r:id="rId12" o:title=""/>
          </v:shape>
        </w:pict>
      </w:r>
      <w:r w:rsidR="001D7CF9" w:rsidRPr="006427F6">
        <w:rPr>
          <w:rFonts w:eastAsia="Calibri" w:cs="Calibri"/>
        </w:rPr>
        <w:t>STESURA DEL PEI-ICF</w:t>
      </w:r>
    </w:p>
    <w:p w:rsidR="00217619" w:rsidRDefault="00217619" w:rsidP="007A4A9A">
      <w:pPr>
        <w:widowControl w:val="0"/>
        <w:tabs>
          <w:tab w:val="left" w:pos="360"/>
        </w:tabs>
        <w:spacing w:before="0" w:after="0" w:line="240" w:lineRule="auto"/>
        <w:ind w:left="0" w:right="130" w:firstLine="0"/>
        <w:jc w:val="both"/>
        <w:rPr>
          <w:rFonts w:ascii="Calibri" w:eastAsia="Calibri" w:hAnsi="Calibri" w:cs="Calibri"/>
          <w:sz w:val="22"/>
          <w:szCs w:val="22"/>
        </w:rPr>
      </w:pPr>
    </w:p>
    <w:p w:rsidR="00A12AB1" w:rsidRPr="00217619" w:rsidRDefault="00A43A48" w:rsidP="00217619">
      <w:pPr>
        <w:widowControl w:val="0"/>
        <w:tabs>
          <w:tab w:val="left" w:pos="360"/>
        </w:tabs>
        <w:spacing w:before="0" w:after="0" w:line="240" w:lineRule="auto"/>
        <w:ind w:left="0" w:right="130" w:firstLine="0"/>
        <w:jc w:val="both"/>
      </w:pPr>
      <w:r>
        <w:pict>
          <v:rect id="_x0000_i1037" style="width:0;height:1.5pt" o:hralign="center" o:hrstd="t" o:hr="t" fillcolor="#a0a0a0" stroked="f"/>
        </w:pict>
      </w:r>
    </w:p>
    <w:p w:rsidR="007A4A9A"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 xml:space="preserve">Il nostro istituto ha </w:t>
      </w:r>
      <w:r w:rsidR="003300CE">
        <w:rPr>
          <w:rFonts w:ascii="Calibri" w:eastAsia="Calibri" w:hAnsi="Calibri" w:cs="Calibri"/>
          <w:sz w:val="22"/>
          <w:szCs w:val="22"/>
        </w:rPr>
        <w:t>elaborato</w:t>
      </w:r>
      <w:r>
        <w:rPr>
          <w:rFonts w:ascii="Calibri" w:eastAsia="Calibri" w:hAnsi="Calibri" w:cs="Calibri"/>
          <w:sz w:val="22"/>
          <w:szCs w:val="22"/>
        </w:rPr>
        <w:t xml:space="preserve"> un modello di P</w:t>
      </w:r>
      <w:r w:rsidR="003300CE">
        <w:rPr>
          <w:rFonts w:ascii="Calibri" w:eastAsia="Calibri" w:hAnsi="Calibri" w:cs="Calibri"/>
          <w:sz w:val="22"/>
          <w:szCs w:val="22"/>
        </w:rPr>
        <w:t>EI su base ICF. Il</w:t>
      </w:r>
      <w:r>
        <w:rPr>
          <w:rFonts w:ascii="Calibri" w:eastAsia="Calibri" w:hAnsi="Calibri" w:cs="Calibri"/>
          <w:sz w:val="22"/>
          <w:szCs w:val="22"/>
        </w:rPr>
        <w:t xml:space="preserve"> PEI su base ICF propone un modello bio</w:t>
      </w:r>
      <w:r w:rsidR="002F7DB1">
        <w:rPr>
          <w:rFonts w:ascii="Calibri" w:eastAsia="Calibri" w:hAnsi="Calibri" w:cs="Calibri"/>
          <w:sz w:val="22"/>
          <w:szCs w:val="22"/>
        </w:rPr>
        <w:t xml:space="preserve"> – </w:t>
      </w:r>
      <w:r>
        <w:rPr>
          <w:rFonts w:ascii="Calibri" w:eastAsia="Calibri" w:hAnsi="Calibri" w:cs="Calibri"/>
          <w:sz w:val="22"/>
          <w:szCs w:val="22"/>
        </w:rPr>
        <w:t>psico</w:t>
      </w:r>
      <w:r w:rsidR="002F7DB1">
        <w:rPr>
          <w:rFonts w:ascii="Calibri" w:eastAsia="Calibri" w:hAnsi="Calibri" w:cs="Calibri"/>
          <w:sz w:val="22"/>
          <w:szCs w:val="22"/>
        </w:rPr>
        <w:t xml:space="preserve"> </w:t>
      </w:r>
      <w:r>
        <w:rPr>
          <w:rFonts w:ascii="Calibri" w:eastAsia="Calibri" w:hAnsi="Calibri" w:cs="Calibri"/>
          <w:sz w:val="22"/>
          <w:szCs w:val="22"/>
        </w:rPr>
        <w:t>-</w:t>
      </w:r>
      <w:r w:rsidR="002F7DB1">
        <w:rPr>
          <w:rFonts w:ascii="Calibri" w:eastAsia="Calibri" w:hAnsi="Calibri" w:cs="Calibri"/>
          <w:sz w:val="22"/>
          <w:szCs w:val="22"/>
        </w:rPr>
        <w:t xml:space="preserve"> </w:t>
      </w:r>
      <w:r>
        <w:rPr>
          <w:rFonts w:ascii="Calibri" w:eastAsia="Calibri" w:hAnsi="Calibri" w:cs="Calibri"/>
          <w:sz w:val="22"/>
          <w:szCs w:val="22"/>
        </w:rPr>
        <w:t>sociale (è un approccio globale alla salute e al funzionamento umano</w:t>
      </w:r>
      <w:r w:rsidR="002C50D8">
        <w:rPr>
          <w:rFonts w:ascii="Calibri" w:eastAsia="Calibri" w:hAnsi="Calibri" w:cs="Calibri"/>
          <w:sz w:val="22"/>
          <w:szCs w:val="22"/>
        </w:rPr>
        <w:t xml:space="preserve"> </w:t>
      </w:r>
      <w:r w:rsidR="00B553C4" w:rsidRPr="002C50D8">
        <w:rPr>
          <w:rFonts w:ascii="Calibri" w:eastAsia="Calibri" w:hAnsi="Calibri" w:cs="Calibri"/>
          <w:sz w:val="22"/>
          <w:szCs w:val="22"/>
        </w:rPr>
        <w:t>in cui è l’ambiente a causare la disabilità; la persona diventa un problema solo se l’ambiente circostante non è in grado di eliminare gli elementi barriera</w:t>
      </w:r>
      <w:r>
        <w:rPr>
          <w:rFonts w:ascii="Calibri" w:eastAsia="Calibri" w:hAnsi="Calibri" w:cs="Calibri"/>
          <w:sz w:val="22"/>
          <w:szCs w:val="22"/>
        </w:rPr>
        <w:t xml:space="preserve">), fornisce un linguaggio standard e unificato condiviso a livello mondiale e da diverse figure professionali e </w:t>
      </w:r>
      <w:r w:rsidR="001A7BC1">
        <w:rPr>
          <w:rFonts w:ascii="Calibri" w:eastAsia="Calibri" w:hAnsi="Calibri" w:cs="Calibri"/>
          <w:sz w:val="22"/>
          <w:szCs w:val="22"/>
        </w:rPr>
        <w:t>descrive il funzionamento umano in ogni suo aspetto, cercando di valutare la persona nel suo complesso , evidenziando anche i punti di forza. Il nuovo modello si propone di mettere in luce ciò che ciascuno sa fare, piuttosto che i suoi deficit.</w:t>
      </w:r>
    </w:p>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 xml:space="preserve">All’interno dei dipartimenti di sostegno l’insegnante di sostegno può chiedere aiuto alla figura strumentale </w:t>
      </w:r>
      <w:r w:rsidR="002F7DB1">
        <w:rPr>
          <w:rFonts w:ascii="Calibri" w:eastAsia="Calibri" w:hAnsi="Calibri" w:cs="Calibri"/>
          <w:sz w:val="22"/>
          <w:szCs w:val="22"/>
        </w:rPr>
        <w:t>per l’inclusione</w:t>
      </w:r>
      <w:r>
        <w:rPr>
          <w:rFonts w:ascii="Calibri" w:eastAsia="Calibri" w:hAnsi="Calibri" w:cs="Calibri"/>
          <w:sz w:val="22"/>
          <w:szCs w:val="22"/>
        </w:rPr>
        <w:t>.</w:t>
      </w:r>
    </w:p>
    <w:p w:rsidR="00A12AB1" w:rsidRDefault="001D7CF9" w:rsidP="007A4A9A">
      <w:pPr>
        <w:widowControl w:val="0"/>
        <w:spacing w:before="0" w:after="0" w:line="240" w:lineRule="auto"/>
        <w:ind w:left="0" w:right="130" w:firstLine="0"/>
        <w:jc w:val="both"/>
        <w:rPr>
          <w:rFonts w:ascii="Calibri" w:eastAsia="Calibri" w:hAnsi="Calibri" w:cs="Calibri"/>
          <w:sz w:val="22"/>
          <w:szCs w:val="22"/>
        </w:rPr>
      </w:pPr>
      <w:r>
        <w:rPr>
          <w:rFonts w:ascii="Calibri" w:eastAsia="Calibri" w:hAnsi="Calibri" w:cs="Calibri"/>
          <w:sz w:val="22"/>
          <w:szCs w:val="22"/>
        </w:rPr>
        <w:t>il PEI su base ICF va compilato in tutte le sue parti sia in forma digitale che cart</w:t>
      </w:r>
      <w:r w:rsidR="002F7DB1">
        <w:rPr>
          <w:rFonts w:ascii="Calibri" w:eastAsia="Calibri" w:hAnsi="Calibri" w:cs="Calibri"/>
          <w:sz w:val="22"/>
          <w:szCs w:val="22"/>
        </w:rPr>
        <w:t>acea da consegnare entro il 30 n</w:t>
      </w:r>
      <w:r>
        <w:rPr>
          <w:rFonts w:ascii="Calibri" w:eastAsia="Calibri" w:hAnsi="Calibri" w:cs="Calibri"/>
          <w:sz w:val="22"/>
          <w:szCs w:val="22"/>
        </w:rPr>
        <w:t>ovembre in segreteria firmato sia dal team docente, sia dai genitori.</w:t>
      </w:r>
    </w:p>
    <w:p w:rsidR="00A12AB1" w:rsidRDefault="00A12AB1" w:rsidP="007A4A9A">
      <w:pPr>
        <w:widowControl w:val="0"/>
        <w:spacing w:before="0" w:after="0" w:line="240" w:lineRule="auto"/>
        <w:ind w:left="0" w:right="130"/>
        <w:jc w:val="both"/>
        <w:rPr>
          <w:rFonts w:ascii="Calibri" w:eastAsia="Calibri" w:hAnsi="Calibri" w:cs="Calibri"/>
          <w:sz w:val="22"/>
          <w:szCs w:val="22"/>
        </w:rPr>
      </w:pPr>
    </w:p>
    <w:p w:rsidR="00082BEE" w:rsidRDefault="00082BEE" w:rsidP="00445C01">
      <w:pPr>
        <w:widowControl w:val="0"/>
        <w:tabs>
          <w:tab w:val="left" w:pos="360"/>
        </w:tabs>
        <w:spacing w:before="0" w:after="0" w:line="240" w:lineRule="auto"/>
        <w:ind w:left="0" w:right="130" w:firstLine="0"/>
        <w:jc w:val="both"/>
        <w:rPr>
          <w:rFonts w:ascii="Calibri" w:eastAsia="Calibri" w:hAnsi="Calibri" w:cs="Calibri"/>
          <w:sz w:val="22"/>
          <w:szCs w:val="22"/>
        </w:rPr>
      </w:pPr>
    </w:p>
    <w:p w:rsidR="00082BEE" w:rsidRDefault="00082BEE" w:rsidP="007A4A9A">
      <w:pPr>
        <w:widowControl w:val="0"/>
        <w:tabs>
          <w:tab w:val="left" w:pos="360"/>
        </w:tabs>
        <w:spacing w:before="0" w:after="0" w:line="240" w:lineRule="auto"/>
        <w:ind w:left="600" w:right="130"/>
        <w:jc w:val="both"/>
        <w:rPr>
          <w:rFonts w:ascii="Calibri" w:eastAsia="Calibri" w:hAnsi="Calibri" w:cs="Calibri"/>
          <w:sz w:val="22"/>
          <w:szCs w:val="22"/>
        </w:rPr>
      </w:pPr>
    </w:p>
    <w:p w:rsidR="00217619" w:rsidRDefault="00BF72D3" w:rsidP="007A4A9A">
      <w:pPr>
        <w:widowControl w:val="0"/>
        <w:tabs>
          <w:tab w:val="left" w:pos="360"/>
        </w:tabs>
        <w:spacing w:before="0" w:after="0" w:line="240" w:lineRule="auto"/>
        <w:ind w:left="0" w:right="130" w:firstLine="0"/>
        <w:jc w:val="both"/>
        <w:rPr>
          <w:noProof/>
        </w:rPr>
      </w:pPr>
      <w:r>
        <w:lastRenderedPageBreak/>
        <w:pict>
          <v:shape id="image14.jpg" o:spid="_x0000_i1038" type="#_x0000_t75" style="width:12.1pt;height:12.1pt;visibility:visible;mso-wrap-style:square" o:bullet="t">
            <v:imagedata r:id="rId13" o:title=""/>
          </v:shape>
        </w:pict>
      </w:r>
      <w:r w:rsidR="001D7CF9" w:rsidRPr="007A4A9A">
        <w:rPr>
          <w:noProof/>
        </w:rPr>
        <w:t>INCONTRI CON I GENITORI</w:t>
      </w:r>
    </w:p>
    <w:p w:rsidR="00217619" w:rsidRDefault="00217619" w:rsidP="007A4A9A">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0" w:right="130" w:firstLine="0"/>
        <w:jc w:val="both"/>
        <w:rPr>
          <w:noProof/>
        </w:rPr>
      </w:pPr>
      <w:r>
        <w:rPr>
          <w:noProof/>
        </w:rPr>
        <w:pict>
          <v:rect id="_x0000_i1039" style="width:0;height:1.5pt" o:hralign="center" o:hrstd="t" o:hr="t" fillcolor="#a0a0a0" stroked="f"/>
        </w:pic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Oltre agli incontri istituzionali, gli incontri con i genitori sono previsti ogni volta che si ritiene necessario. E’ infatti compito dell’insegnante di sostegno mantenere frequenti contatti con i genitori.</w: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L’insegnante di sostegno gestisce i rapporti con la famiglia,</w:t>
      </w:r>
      <w:r w:rsidR="001A7BC1">
        <w:rPr>
          <w:rFonts w:asciiTheme="minorHAnsi" w:hAnsiTheme="minorHAnsi"/>
          <w:noProof/>
          <w:sz w:val="22"/>
          <w:szCs w:val="22"/>
        </w:rPr>
        <w:t xml:space="preserve"> </w:t>
      </w:r>
      <w:r w:rsidRPr="00696445">
        <w:rPr>
          <w:rFonts w:asciiTheme="minorHAnsi" w:hAnsiTheme="minorHAnsi"/>
          <w:noProof/>
          <w:sz w:val="22"/>
          <w:szCs w:val="22"/>
        </w:rPr>
        <w:t>costruendo un rapporto di fiducia e scambio. Nella sua attività punta anche a riconoscere</w:t>
      </w:r>
      <w:r w:rsidR="00E319DF">
        <w:rPr>
          <w:rFonts w:asciiTheme="minorHAnsi" w:hAnsiTheme="minorHAnsi"/>
          <w:noProof/>
          <w:sz w:val="22"/>
          <w:szCs w:val="22"/>
        </w:rPr>
        <w:t xml:space="preserve"> </w:t>
      </w:r>
      <w:r w:rsidRPr="00696445">
        <w:rPr>
          <w:rFonts w:asciiTheme="minorHAnsi" w:hAnsiTheme="minorHAnsi"/>
          <w:noProof/>
          <w:sz w:val="22"/>
          <w:szCs w:val="22"/>
        </w:rPr>
        <w:t>e ad attivare le risorse della famiglia, per una collaborazione</w:t>
      </w:r>
      <w:r w:rsidR="001A7BC1">
        <w:rPr>
          <w:rFonts w:asciiTheme="minorHAnsi" w:hAnsiTheme="minorHAnsi"/>
          <w:noProof/>
          <w:sz w:val="22"/>
          <w:szCs w:val="22"/>
        </w:rPr>
        <w:t xml:space="preserve"> </w:t>
      </w:r>
      <w:r w:rsidRPr="00696445">
        <w:rPr>
          <w:rFonts w:asciiTheme="minorHAnsi" w:hAnsiTheme="minorHAnsi"/>
          <w:noProof/>
          <w:sz w:val="22"/>
          <w:szCs w:val="22"/>
        </w:rPr>
        <w:t>e condivisione di obiettivi educativi e strategie</w:t>
      </w:r>
    </w:p>
    <w:p w:rsidR="00A12AB1" w:rsidRDefault="00A12AB1" w:rsidP="007A4A9A">
      <w:pPr>
        <w:widowControl w:val="0"/>
        <w:tabs>
          <w:tab w:val="left" w:pos="360"/>
        </w:tabs>
        <w:spacing w:before="0" w:after="0" w:line="240" w:lineRule="auto"/>
        <w:ind w:left="600" w:right="130"/>
        <w:jc w:val="both"/>
        <w:rPr>
          <w:rFonts w:ascii="Calibri" w:eastAsia="Calibri" w:hAnsi="Calibri" w:cs="Calibri"/>
          <w:sz w:val="22"/>
          <w:szCs w:val="22"/>
        </w:rPr>
      </w:pPr>
    </w:p>
    <w:p w:rsidR="00082BEE" w:rsidRDefault="00082BEE" w:rsidP="007A4A9A">
      <w:pPr>
        <w:widowControl w:val="0"/>
        <w:tabs>
          <w:tab w:val="left" w:pos="360"/>
        </w:tabs>
        <w:spacing w:before="0" w:after="0" w:line="240" w:lineRule="auto"/>
        <w:ind w:left="600" w:right="130"/>
        <w:jc w:val="both"/>
        <w:rPr>
          <w:rFonts w:ascii="Calibri" w:eastAsia="Calibri" w:hAnsi="Calibri" w:cs="Calibri"/>
          <w:sz w:val="22"/>
          <w:szCs w:val="22"/>
        </w:rPr>
      </w:pPr>
    </w:p>
    <w:p w:rsidR="00082BEE" w:rsidRDefault="00082BEE" w:rsidP="007A4A9A">
      <w:pPr>
        <w:widowControl w:val="0"/>
        <w:tabs>
          <w:tab w:val="left" w:pos="360"/>
        </w:tabs>
        <w:spacing w:before="0" w:after="0" w:line="240" w:lineRule="auto"/>
        <w:ind w:left="600" w:right="130"/>
        <w:jc w:val="both"/>
        <w:rPr>
          <w:rFonts w:ascii="Calibri" w:eastAsia="Calibri" w:hAnsi="Calibri" w:cs="Calibri"/>
          <w:sz w:val="22"/>
          <w:szCs w:val="22"/>
        </w:rPr>
      </w:pPr>
    </w:p>
    <w:p w:rsidR="00217619" w:rsidRDefault="00BF72D3" w:rsidP="007A4A9A">
      <w:pPr>
        <w:widowControl w:val="0"/>
        <w:tabs>
          <w:tab w:val="left" w:pos="360"/>
        </w:tabs>
        <w:spacing w:before="0" w:after="0" w:line="240" w:lineRule="auto"/>
        <w:ind w:left="0" w:right="130" w:firstLine="0"/>
        <w:jc w:val="both"/>
        <w:rPr>
          <w:noProof/>
        </w:rPr>
      </w:pPr>
      <w:r>
        <w:pict>
          <v:shape id="image9.jpg" o:spid="_x0000_i1040" type="#_x0000_t75" style="width:12.1pt;height:12.1pt;visibility:visible;mso-wrap-style:square" o:bullet="t">
            <v:imagedata r:id="rId14" o:title=""/>
          </v:shape>
        </w:pict>
      </w:r>
      <w:r w:rsidR="001D7CF9" w:rsidRPr="007A4A9A">
        <w:rPr>
          <w:noProof/>
        </w:rPr>
        <w:t>INCONTRI CON L’EQUIPE PEDAGOGICA</w:t>
      </w:r>
    </w:p>
    <w:p w:rsidR="00217619" w:rsidRDefault="00217619" w:rsidP="007A4A9A">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0" w:right="130" w:firstLine="0"/>
        <w:jc w:val="both"/>
        <w:rPr>
          <w:noProof/>
        </w:rPr>
      </w:pPr>
      <w:r>
        <w:rPr>
          <w:noProof/>
        </w:rPr>
        <w:pict>
          <v:rect id="_x0000_i1041" style="width:0;height:1.5pt" o:hralign="center" o:hrstd="t" o:hr="t" fillcolor="#a0a0a0" stroked="f"/>
        </w:pic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 xml:space="preserve">Gli incontri con l’equipe pedagogica vanno concordati con la figura strumentale che mantiene i contatti con l’ ASL.( o altri centri), di norma viene fatto un incontro </w:t>
      </w:r>
      <w:r w:rsidR="001A7BC1">
        <w:rPr>
          <w:rFonts w:asciiTheme="minorHAnsi" w:hAnsiTheme="minorHAnsi"/>
          <w:noProof/>
          <w:sz w:val="22"/>
          <w:szCs w:val="22"/>
        </w:rPr>
        <w:t xml:space="preserve">per </w:t>
      </w:r>
      <w:r w:rsidRPr="00696445">
        <w:rPr>
          <w:rFonts w:asciiTheme="minorHAnsi" w:hAnsiTheme="minorHAnsi"/>
          <w:noProof/>
          <w:sz w:val="22"/>
          <w:szCs w:val="22"/>
        </w:rPr>
        <w:t>ogni nuovo al</w:t>
      </w:r>
      <w:r w:rsidR="001A7BC1">
        <w:rPr>
          <w:rFonts w:asciiTheme="minorHAnsi" w:hAnsiTheme="minorHAnsi"/>
          <w:noProof/>
          <w:sz w:val="22"/>
          <w:szCs w:val="22"/>
        </w:rPr>
        <w:t>unno che viene certificato e ad</w:t>
      </w:r>
      <w:r w:rsidRPr="00696445">
        <w:rPr>
          <w:rFonts w:asciiTheme="minorHAnsi" w:hAnsiTheme="minorHAnsi"/>
          <w:noProof/>
          <w:sz w:val="22"/>
          <w:szCs w:val="22"/>
        </w:rPr>
        <w:t xml:space="preserve"> ogni pas</w:t>
      </w:r>
      <w:r w:rsidR="001A7BC1">
        <w:rPr>
          <w:rFonts w:asciiTheme="minorHAnsi" w:hAnsiTheme="minorHAnsi"/>
          <w:noProof/>
          <w:sz w:val="22"/>
          <w:szCs w:val="22"/>
        </w:rPr>
        <w:t>saggio di ordine di scuola, o su</w:t>
      </w:r>
      <w:r w:rsidRPr="00696445">
        <w:rPr>
          <w:rFonts w:asciiTheme="minorHAnsi" w:hAnsiTheme="minorHAnsi"/>
          <w:noProof/>
          <w:sz w:val="22"/>
          <w:szCs w:val="22"/>
        </w:rPr>
        <w:t xml:space="preserve"> richiesta, a seconda </w:t>
      </w:r>
      <w:r w:rsidR="001A7BC1">
        <w:rPr>
          <w:rFonts w:asciiTheme="minorHAnsi" w:hAnsiTheme="minorHAnsi"/>
          <w:noProof/>
          <w:sz w:val="22"/>
          <w:szCs w:val="22"/>
        </w:rPr>
        <w:t>delle necessità</w:t>
      </w:r>
      <w:r w:rsidRPr="00696445">
        <w:rPr>
          <w:rFonts w:asciiTheme="minorHAnsi" w:hAnsiTheme="minorHAnsi"/>
          <w:noProof/>
          <w:sz w:val="22"/>
          <w:szCs w:val="22"/>
        </w:rPr>
        <w:t xml:space="preserve">. Ad ogni incontro l’insegnante di sostegno è tenuto a redigere il verbale che andrà poi </w:t>
      </w:r>
      <w:r w:rsidR="001A7BC1">
        <w:rPr>
          <w:rFonts w:asciiTheme="minorHAnsi" w:hAnsiTheme="minorHAnsi"/>
          <w:noProof/>
          <w:sz w:val="22"/>
          <w:szCs w:val="22"/>
        </w:rPr>
        <w:t>conservato assieme al</w:t>
      </w:r>
      <w:r w:rsidR="00CD67E3">
        <w:rPr>
          <w:rFonts w:asciiTheme="minorHAnsi" w:hAnsiTheme="minorHAnsi"/>
          <w:noProof/>
          <w:sz w:val="22"/>
          <w:szCs w:val="22"/>
        </w:rPr>
        <w:t>l</w:t>
      </w:r>
      <w:r w:rsidR="001A7BC1">
        <w:rPr>
          <w:rFonts w:asciiTheme="minorHAnsi" w:hAnsiTheme="minorHAnsi"/>
          <w:noProof/>
          <w:sz w:val="22"/>
          <w:szCs w:val="22"/>
        </w:rPr>
        <w:t>a documentazione dell’alunno</w:t>
      </w:r>
      <w:r w:rsidRPr="00696445">
        <w:rPr>
          <w:rFonts w:asciiTheme="minorHAnsi" w:hAnsiTheme="minorHAnsi"/>
          <w:noProof/>
          <w:sz w:val="22"/>
          <w:szCs w:val="22"/>
        </w:rPr>
        <w:t>.</w:t>
      </w:r>
    </w:p>
    <w:p w:rsidR="00A12AB1" w:rsidRPr="00696445" w:rsidRDefault="00A12AB1" w:rsidP="007A4A9A">
      <w:pPr>
        <w:widowControl w:val="0"/>
        <w:spacing w:before="0" w:after="0" w:line="240" w:lineRule="auto"/>
        <w:ind w:left="0" w:right="130"/>
        <w:jc w:val="both"/>
        <w:rPr>
          <w:rFonts w:asciiTheme="minorHAnsi" w:eastAsia="Calibri" w:hAnsiTheme="minorHAnsi" w:cs="Calibri"/>
          <w:sz w:val="22"/>
          <w:szCs w:val="22"/>
        </w:rPr>
      </w:pPr>
    </w:p>
    <w:p w:rsidR="00082BEE" w:rsidRDefault="00082BEE" w:rsidP="007A4A9A">
      <w:pPr>
        <w:widowControl w:val="0"/>
        <w:spacing w:before="0" w:after="0" w:line="240" w:lineRule="auto"/>
        <w:ind w:left="0" w:right="130"/>
        <w:jc w:val="both"/>
        <w:rPr>
          <w:rFonts w:ascii="Calibri" w:eastAsia="Calibri" w:hAnsi="Calibri" w:cs="Calibri"/>
          <w:sz w:val="22"/>
          <w:szCs w:val="22"/>
        </w:rPr>
      </w:pPr>
    </w:p>
    <w:p w:rsidR="00A12AB1" w:rsidRDefault="00A12AB1" w:rsidP="007A4A9A">
      <w:pPr>
        <w:widowControl w:val="0"/>
        <w:spacing w:before="0" w:after="0" w:line="240" w:lineRule="auto"/>
        <w:ind w:left="0" w:right="130"/>
        <w:jc w:val="both"/>
        <w:rPr>
          <w:rFonts w:ascii="Calibri" w:eastAsia="Calibri" w:hAnsi="Calibri" w:cs="Calibri"/>
          <w:sz w:val="22"/>
          <w:szCs w:val="22"/>
        </w:rPr>
      </w:pPr>
    </w:p>
    <w:p w:rsidR="00217619" w:rsidRDefault="00BF72D3" w:rsidP="007A4A9A">
      <w:pPr>
        <w:widowControl w:val="0"/>
        <w:tabs>
          <w:tab w:val="left" w:pos="360"/>
        </w:tabs>
        <w:spacing w:before="0" w:after="0" w:line="240" w:lineRule="auto"/>
        <w:ind w:left="0" w:right="130" w:firstLine="0"/>
        <w:jc w:val="both"/>
        <w:rPr>
          <w:noProof/>
        </w:rPr>
      </w:pPr>
      <w:r>
        <w:pict>
          <v:shape id="image15.jpg" o:spid="_x0000_i1042" type="#_x0000_t75" style="width:12.1pt;height:12.1pt;visibility:visible;mso-wrap-style:square">
            <v:imagedata r:id="rId15" o:title=""/>
          </v:shape>
        </w:pict>
      </w:r>
      <w:r w:rsidR="001D7CF9" w:rsidRPr="007A4A9A">
        <w:rPr>
          <w:noProof/>
        </w:rPr>
        <w:t>I CONSIGLI DI CLASSE O TEAM DOCENTE O DI SEZIONE</w:t>
      </w:r>
    </w:p>
    <w:p w:rsidR="00217619" w:rsidRDefault="00217619" w:rsidP="007A4A9A">
      <w:pPr>
        <w:widowControl w:val="0"/>
        <w:tabs>
          <w:tab w:val="left" w:pos="360"/>
        </w:tabs>
        <w:spacing w:before="0" w:after="0" w:line="240" w:lineRule="auto"/>
        <w:ind w:left="0" w:right="130" w:firstLine="0"/>
        <w:jc w:val="both"/>
        <w:rPr>
          <w:noProof/>
        </w:rPr>
      </w:pPr>
    </w:p>
    <w:p w:rsidR="00A12AB1" w:rsidRPr="00696445" w:rsidRDefault="00A43A48"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A43A48">
        <w:rPr>
          <w:rFonts w:asciiTheme="minorHAnsi" w:hAnsiTheme="minorHAnsi"/>
          <w:noProof/>
          <w:sz w:val="22"/>
          <w:szCs w:val="22"/>
        </w:rPr>
        <w:pict>
          <v:rect id="_x0000_i1043" style="width:0;height:1.5pt" o:hralign="center" o:hrstd="t" o:hr="t" fillcolor="#a0a0a0" stroked="f"/>
        </w:pic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L’insegnante di sostegno deve partecipare a tutti i consigli di classe, team docenti e di sezione in quanto contitolare e votare per qualsiasi decisione del consiglio di classe e di sezione.</w:t>
      </w:r>
    </w:p>
    <w:p w:rsidR="00A12AB1" w:rsidRDefault="00A12AB1" w:rsidP="007A4A9A">
      <w:pPr>
        <w:widowControl w:val="0"/>
        <w:spacing w:before="0" w:after="0" w:line="240" w:lineRule="auto"/>
        <w:ind w:left="0" w:right="130"/>
        <w:jc w:val="both"/>
        <w:rPr>
          <w:rFonts w:ascii="Calibri" w:eastAsia="Calibri" w:hAnsi="Calibri" w:cs="Calibri"/>
          <w:sz w:val="22"/>
          <w:szCs w:val="22"/>
        </w:rPr>
      </w:pPr>
    </w:p>
    <w:p w:rsidR="00A12AB1" w:rsidRDefault="00A12AB1" w:rsidP="007A4A9A">
      <w:pPr>
        <w:widowControl w:val="0"/>
        <w:spacing w:before="0" w:after="0" w:line="240" w:lineRule="auto"/>
        <w:ind w:left="0" w:right="130"/>
        <w:jc w:val="both"/>
        <w:rPr>
          <w:rFonts w:ascii="Calibri" w:eastAsia="Calibri" w:hAnsi="Calibri" w:cs="Calibri"/>
          <w:sz w:val="22"/>
          <w:szCs w:val="22"/>
        </w:rPr>
      </w:pPr>
    </w:p>
    <w:p w:rsidR="00082BEE" w:rsidRDefault="00082BEE" w:rsidP="007A4A9A">
      <w:pPr>
        <w:widowControl w:val="0"/>
        <w:spacing w:before="0" w:after="0" w:line="240" w:lineRule="auto"/>
        <w:ind w:left="0" w:right="130"/>
        <w:jc w:val="both"/>
        <w:rPr>
          <w:rFonts w:ascii="Calibri" w:eastAsia="Calibri" w:hAnsi="Calibri" w:cs="Calibri"/>
          <w:sz w:val="22"/>
          <w:szCs w:val="22"/>
        </w:rPr>
      </w:pPr>
    </w:p>
    <w:p w:rsidR="00217619" w:rsidRDefault="00BF72D3" w:rsidP="007A4A9A">
      <w:pPr>
        <w:widowControl w:val="0"/>
        <w:tabs>
          <w:tab w:val="left" w:pos="360"/>
        </w:tabs>
        <w:spacing w:before="0" w:after="0" w:line="240" w:lineRule="auto"/>
        <w:ind w:left="0" w:right="130" w:firstLine="0"/>
        <w:jc w:val="both"/>
        <w:rPr>
          <w:noProof/>
        </w:rPr>
      </w:pPr>
      <w:r>
        <w:pict>
          <v:shape id="image3.jpg" o:spid="_x0000_i1044" type="#_x0000_t75" style="width:12.1pt;height:12.1pt;visibility:visible;mso-wrap-style:square" o:bullet="t">
            <v:imagedata r:id="rId16" o:title=""/>
          </v:shape>
        </w:pict>
      </w:r>
      <w:r w:rsidR="001D7CF9" w:rsidRPr="007A4A9A">
        <w:rPr>
          <w:noProof/>
        </w:rPr>
        <w:t xml:space="preserve">USCITE DIDATTICHE E VISITE DI ISTRUZIONE </w:t>
      </w:r>
    </w:p>
    <w:p w:rsidR="00217619" w:rsidRDefault="00217619" w:rsidP="007A4A9A">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0" w:right="130" w:firstLine="0"/>
        <w:jc w:val="both"/>
        <w:rPr>
          <w:noProof/>
        </w:rPr>
      </w:pPr>
      <w:r>
        <w:rPr>
          <w:noProof/>
        </w:rPr>
        <w:pict>
          <v:rect id="_x0000_i1045" style="width:0;height:1.5pt" o:hralign="center" o:hrstd="t" o:hr="t" fillcolor="#a0a0a0" stroked="f"/>
        </w:pict>
      </w:r>
    </w:p>
    <w:p w:rsidR="00A12AB1" w:rsidRDefault="001D7CF9" w:rsidP="007A4A9A">
      <w:pPr>
        <w:widowControl w:val="0"/>
        <w:tabs>
          <w:tab w:val="left" w:pos="360"/>
        </w:tabs>
        <w:spacing w:before="0" w:after="0" w:line="240" w:lineRule="auto"/>
        <w:ind w:left="0" w:right="130" w:firstLine="0"/>
        <w:jc w:val="both"/>
        <w:rPr>
          <w:noProof/>
        </w:rPr>
      </w:pPr>
      <w:r w:rsidRPr="00696445">
        <w:rPr>
          <w:rFonts w:asciiTheme="minorHAnsi" w:hAnsiTheme="minorHAnsi"/>
          <w:noProof/>
          <w:sz w:val="22"/>
          <w:szCs w:val="22"/>
        </w:rPr>
        <w:t>In fase di progettazione di uscite didattiche e visite d’istruzione è necessario tener presenti le esigenze e le</w:t>
      </w:r>
      <w:r w:rsidR="001A7BC1">
        <w:rPr>
          <w:rFonts w:asciiTheme="minorHAnsi" w:hAnsiTheme="minorHAnsi"/>
          <w:noProof/>
          <w:sz w:val="22"/>
          <w:szCs w:val="22"/>
        </w:rPr>
        <w:t xml:space="preserve"> </w:t>
      </w:r>
      <w:r w:rsidRPr="00696445">
        <w:rPr>
          <w:rFonts w:asciiTheme="minorHAnsi" w:hAnsiTheme="minorHAnsi"/>
          <w:noProof/>
          <w:sz w:val="22"/>
          <w:szCs w:val="22"/>
        </w:rPr>
        <w:t xml:space="preserve">eventuali difficoltà degli alunni </w:t>
      </w:r>
      <w:r w:rsidR="001A7BC1">
        <w:rPr>
          <w:rFonts w:asciiTheme="minorHAnsi" w:hAnsiTheme="minorHAnsi"/>
          <w:noProof/>
          <w:sz w:val="22"/>
          <w:szCs w:val="22"/>
        </w:rPr>
        <w:t>con disabilità</w:t>
      </w:r>
      <w:r w:rsidRPr="00696445">
        <w:rPr>
          <w:rFonts w:asciiTheme="minorHAnsi" w:hAnsiTheme="minorHAnsi"/>
          <w:noProof/>
          <w:sz w:val="22"/>
          <w:szCs w:val="22"/>
        </w:rPr>
        <w:t xml:space="preserve"> (attenzione a mete, mezzi di trasporto, presenza di barriere architettoniche,ecc.). </w:t>
      </w:r>
      <w:r w:rsidR="001A7BC1">
        <w:rPr>
          <w:rFonts w:asciiTheme="minorHAnsi" w:hAnsiTheme="minorHAnsi"/>
          <w:noProof/>
          <w:sz w:val="22"/>
          <w:szCs w:val="22"/>
        </w:rPr>
        <w:t>L</w:t>
      </w:r>
      <w:r w:rsidRPr="00696445">
        <w:rPr>
          <w:rFonts w:asciiTheme="minorHAnsi" w:hAnsiTheme="minorHAnsi"/>
          <w:noProof/>
          <w:sz w:val="22"/>
          <w:szCs w:val="22"/>
        </w:rPr>
        <w:t>a Nota n. 645 dell'11/04/2002 pone particolare attenzione al diritto degli alunni disabili a partecipare alle gite scolastiche. La Nota richiama le CC.MM. n. 291/92 e n. 623/96 che affidano alla comunità scolastica la scelta delle modalità più idonee per garantire tale diritto. Il rapporto docenti-alunni di 1 a 15 durante le uscite, in presenza di alunni certificati, scende in base alla gravità</w:t>
      </w:r>
      <w:r w:rsidR="001A7BC1">
        <w:rPr>
          <w:rFonts w:asciiTheme="minorHAnsi" w:hAnsiTheme="minorHAnsi"/>
          <w:noProof/>
          <w:sz w:val="22"/>
          <w:szCs w:val="22"/>
        </w:rPr>
        <w:t xml:space="preserve"> della disabilità, anche nell’eventualità in cui</w:t>
      </w:r>
      <w:r w:rsidRPr="00696445">
        <w:rPr>
          <w:rFonts w:asciiTheme="minorHAnsi" w:hAnsiTheme="minorHAnsi"/>
          <w:noProof/>
          <w:sz w:val="22"/>
          <w:szCs w:val="22"/>
        </w:rPr>
        <w:t xml:space="preserve"> sia presente l’educatore o il genitore. Si ricorda che qualunque insegnante della scuola può accompagnare il gruppo-classe, purché si raggiunga il numero di accompagnatori necessario. </w:t>
      </w:r>
      <w:r w:rsidR="001A7BC1">
        <w:rPr>
          <w:rFonts w:asciiTheme="minorHAnsi" w:hAnsiTheme="minorHAnsi"/>
          <w:noProof/>
          <w:sz w:val="22"/>
          <w:szCs w:val="22"/>
        </w:rPr>
        <w:t>In nessun caso l’insegnante di sostegno è costretto a partecipare a uscite didattiche o viaggi di istruzione.</w:t>
      </w:r>
      <w:r w:rsidRPr="00696445">
        <w:rPr>
          <w:rFonts w:asciiTheme="minorHAnsi" w:hAnsiTheme="minorHAnsi"/>
          <w:noProof/>
          <w:sz w:val="22"/>
          <w:szCs w:val="22"/>
        </w:rPr>
        <w:t xml:space="preserve"> In presenza di disabilità gravi, con limitazioni nella sfera dell’autonomia, è necessario attivare l’iter per la richiesta di partecipazione alle uscite dell’OSS si ricorda perciò di contattare direttamente l’ente che</w:t>
      </w:r>
      <w:r w:rsidRPr="007A4A9A">
        <w:rPr>
          <w:noProof/>
        </w:rPr>
        <w:t xml:space="preserve"> valuterà </w:t>
      </w:r>
      <w:r w:rsidR="001A7BC1">
        <w:rPr>
          <w:noProof/>
        </w:rPr>
        <w:t>la situazione specifica</w:t>
      </w:r>
      <w:r w:rsidRPr="007A4A9A">
        <w:rPr>
          <w:noProof/>
        </w:rPr>
        <w:t>.</w:t>
      </w:r>
    </w:p>
    <w:p w:rsidR="0033237B" w:rsidRDefault="0033237B" w:rsidP="007A4A9A">
      <w:pPr>
        <w:widowControl w:val="0"/>
        <w:tabs>
          <w:tab w:val="left" w:pos="360"/>
        </w:tabs>
        <w:spacing w:before="0" w:after="0" w:line="240" w:lineRule="auto"/>
        <w:ind w:left="0" w:right="130" w:firstLine="0"/>
        <w:jc w:val="both"/>
        <w:rPr>
          <w:noProof/>
        </w:rPr>
      </w:pPr>
    </w:p>
    <w:p w:rsidR="0033237B" w:rsidRPr="007A4A9A" w:rsidRDefault="0033237B" w:rsidP="007A4A9A">
      <w:pPr>
        <w:widowControl w:val="0"/>
        <w:tabs>
          <w:tab w:val="left" w:pos="360"/>
        </w:tabs>
        <w:spacing w:before="0" w:after="0" w:line="240" w:lineRule="auto"/>
        <w:ind w:left="0" w:right="130" w:firstLine="0"/>
        <w:jc w:val="both"/>
        <w:rPr>
          <w:noProof/>
        </w:rPr>
      </w:pPr>
    </w:p>
    <w:p w:rsidR="00082BEE" w:rsidRDefault="00082BEE" w:rsidP="007A4A9A">
      <w:pPr>
        <w:widowControl w:val="0"/>
        <w:spacing w:before="0" w:after="0" w:line="240" w:lineRule="auto"/>
        <w:ind w:left="0" w:right="130"/>
        <w:jc w:val="both"/>
        <w:rPr>
          <w:rFonts w:ascii="Calibri" w:eastAsia="Calibri" w:hAnsi="Calibri" w:cs="Calibri"/>
          <w:sz w:val="22"/>
          <w:szCs w:val="22"/>
        </w:rPr>
      </w:pPr>
    </w:p>
    <w:p w:rsidR="004349F3" w:rsidRDefault="00BF72D3" w:rsidP="007A4A9A">
      <w:pPr>
        <w:widowControl w:val="0"/>
        <w:tabs>
          <w:tab w:val="left" w:pos="360"/>
        </w:tabs>
        <w:spacing w:before="0" w:after="0" w:line="240" w:lineRule="auto"/>
        <w:ind w:left="0" w:right="130" w:firstLine="0"/>
        <w:jc w:val="both"/>
        <w:rPr>
          <w:noProof/>
        </w:rPr>
      </w:pPr>
      <w:r>
        <w:lastRenderedPageBreak/>
        <w:pict>
          <v:shape id="image4.jpg" o:spid="_x0000_i1046" type="#_x0000_t75" style="width:12.1pt;height:12.1pt;visibility:visible;mso-wrap-style:square" o:bullet="t">
            <v:imagedata r:id="rId17" o:title=""/>
          </v:shape>
        </w:pict>
      </w:r>
      <w:r w:rsidR="001D7CF9" w:rsidRPr="007A4A9A">
        <w:rPr>
          <w:noProof/>
        </w:rPr>
        <w:t>VERIFICHE E VALUTAZIONI PERIODICHE</w:t>
      </w:r>
    </w:p>
    <w:p w:rsidR="004349F3" w:rsidRDefault="004349F3" w:rsidP="007A4A9A">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0" w:right="130" w:firstLine="0"/>
        <w:jc w:val="both"/>
        <w:rPr>
          <w:noProof/>
        </w:rPr>
      </w:pPr>
      <w:r>
        <w:rPr>
          <w:noProof/>
        </w:rPr>
        <w:pict>
          <v:rect id="_x0000_i1047" style="width:0;height:1.5pt" o:hralign="center" o:hrstd="t" o:hr="t" fillcolor="#a0a0a0" stroked="f"/>
        </w:pic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Prima degli scrutini del I e II quadrimestre il docente di sostegno e i docenti del C. di C. o del team docente</w:t>
      </w:r>
      <w:r w:rsidR="0031168E">
        <w:rPr>
          <w:rFonts w:asciiTheme="minorHAnsi" w:hAnsiTheme="minorHAnsi"/>
          <w:noProof/>
          <w:sz w:val="22"/>
          <w:szCs w:val="22"/>
        </w:rPr>
        <w:t xml:space="preserve"> </w:t>
      </w:r>
      <w:r w:rsidRPr="00696445">
        <w:rPr>
          <w:rFonts w:asciiTheme="minorHAnsi" w:hAnsiTheme="minorHAnsi"/>
          <w:noProof/>
          <w:sz w:val="22"/>
          <w:szCs w:val="22"/>
        </w:rPr>
        <w:t>discutono e condividono le valutazioni relative alle varie discipline sulla base del PEI.</w: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Le verifiche in itinere saranno concordate con l’insegnante di classe e, se necessario, semplificate o facilita</w:t>
      </w:r>
      <w:r w:rsidR="0033237B">
        <w:rPr>
          <w:rFonts w:asciiTheme="minorHAnsi" w:hAnsiTheme="minorHAnsi"/>
          <w:noProof/>
          <w:sz w:val="22"/>
          <w:szCs w:val="22"/>
        </w:rPr>
        <w:t>te. Dove previsto si adotterà,</w:t>
      </w:r>
      <w:r w:rsidRPr="00696445">
        <w:rPr>
          <w:rFonts w:asciiTheme="minorHAnsi" w:hAnsiTheme="minorHAnsi"/>
          <w:noProof/>
          <w:sz w:val="22"/>
          <w:szCs w:val="22"/>
        </w:rPr>
        <w:t xml:space="preserve"> anche per le verifiche, l’uso di strumenti compensativi e dispensativi.</w:t>
      </w:r>
    </w:p>
    <w:p w:rsidR="00A12AB1" w:rsidRDefault="00A12AB1" w:rsidP="007A4A9A">
      <w:pPr>
        <w:widowControl w:val="0"/>
        <w:tabs>
          <w:tab w:val="left" w:pos="360"/>
        </w:tabs>
        <w:spacing w:before="0" w:after="0" w:line="240" w:lineRule="auto"/>
        <w:ind w:left="0" w:right="130" w:firstLine="0"/>
        <w:jc w:val="both"/>
        <w:rPr>
          <w:noProof/>
        </w:rPr>
      </w:pPr>
    </w:p>
    <w:p w:rsidR="00082BEE" w:rsidRDefault="00082BEE" w:rsidP="007A4A9A">
      <w:pPr>
        <w:widowControl w:val="0"/>
        <w:tabs>
          <w:tab w:val="left" w:pos="360"/>
        </w:tabs>
        <w:spacing w:before="0" w:after="0" w:line="240" w:lineRule="auto"/>
        <w:ind w:left="0" w:right="130" w:firstLine="0"/>
        <w:jc w:val="both"/>
        <w:rPr>
          <w:noProof/>
        </w:rPr>
      </w:pPr>
    </w:p>
    <w:p w:rsidR="00082BEE" w:rsidRPr="007A4A9A" w:rsidRDefault="00082BEE" w:rsidP="007A4A9A">
      <w:pPr>
        <w:widowControl w:val="0"/>
        <w:tabs>
          <w:tab w:val="left" w:pos="360"/>
        </w:tabs>
        <w:spacing w:before="0" w:after="0" w:line="240" w:lineRule="auto"/>
        <w:ind w:left="0" w:right="130" w:firstLine="0"/>
        <w:jc w:val="both"/>
        <w:rPr>
          <w:noProof/>
        </w:rPr>
      </w:pPr>
    </w:p>
    <w:p w:rsidR="004349F3" w:rsidRDefault="00BF72D3" w:rsidP="007A4A9A">
      <w:pPr>
        <w:widowControl w:val="0"/>
        <w:tabs>
          <w:tab w:val="left" w:pos="360"/>
        </w:tabs>
        <w:spacing w:before="0" w:after="0" w:line="240" w:lineRule="auto"/>
        <w:ind w:left="0" w:right="130" w:firstLine="0"/>
        <w:jc w:val="both"/>
        <w:rPr>
          <w:noProof/>
        </w:rPr>
      </w:pPr>
      <w:r>
        <w:pict>
          <v:shape id="image13.jpg" o:spid="_x0000_i1048" type="#_x0000_t75" style="width:12.1pt;height:12.1pt;visibility:visible;mso-wrap-style:square" o:bullet="t">
            <v:imagedata r:id="rId18" o:title=""/>
          </v:shape>
        </w:pict>
      </w:r>
      <w:r w:rsidR="001D7CF9" w:rsidRPr="007A4A9A">
        <w:rPr>
          <w:noProof/>
        </w:rPr>
        <w:t>ADEMPIMENTI FINALI</w:t>
      </w:r>
    </w:p>
    <w:p w:rsidR="004349F3" w:rsidRDefault="004349F3" w:rsidP="007A4A9A">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0" w:right="130" w:firstLine="0"/>
        <w:jc w:val="both"/>
        <w:rPr>
          <w:noProof/>
        </w:rPr>
      </w:pPr>
      <w:r>
        <w:rPr>
          <w:noProof/>
        </w:rPr>
        <w:pict>
          <v:rect id="_x0000_i1049" style="width:0;height:1.5pt" o:hralign="center" o:hrstd="t" o:hr="t" fillcolor="#a0a0a0" stroked="f"/>
        </w:pict>
      </w: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Al termine dell’anno scolastico l’insegnante di sostegno predispone, in collaborazione con</w:t>
      </w:r>
      <w:r w:rsidR="006427F6">
        <w:rPr>
          <w:rFonts w:asciiTheme="minorHAnsi" w:hAnsiTheme="minorHAnsi"/>
          <w:noProof/>
          <w:sz w:val="22"/>
          <w:szCs w:val="22"/>
        </w:rPr>
        <w:t xml:space="preserve"> gli insegnanti della classe, la</w:t>
      </w:r>
      <w:r w:rsidRPr="00696445">
        <w:rPr>
          <w:rFonts w:asciiTheme="minorHAnsi" w:hAnsiTheme="minorHAnsi"/>
          <w:noProof/>
          <w:sz w:val="22"/>
          <w:szCs w:val="22"/>
        </w:rPr>
        <w:t xml:space="preserve"> relazione finale completa anche delle discipl</w:t>
      </w:r>
      <w:r w:rsidR="0031168E">
        <w:rPr>
          <w:rFonts w:asciiTheme="minorHAnsi" w:hAnsiTheme="minorHAnsi"/>
          <w:noProof/>
          <w:sz w:val="22"/>
          <w:szCs w:val="22"/>
        </w:rPr>
        <w:t>ine (</w:t>
      </w:r>
      <w:r w:rsidRPr="00696445">
        <w:rPr>
          <w:rFonts w:asciiTheme="minorHAnsi" w:hAnsiTheme="minorHAnsi"/>
          <w:noProof/>
          <w:sz w:val="22"/>
          <w:szCs w:val="22"/>
        </w:rPr>
        <w:t>il mode</w:t>
      </w:r>
      <w:r w:rsidR="006427F6">
        <w:rPr>
          <w:rFonts w:asciiTheme="minorHAnsi" w:hAnsiTheme="minorHAnsi"/>
          <w:noProof/>
          <w:sz w:val="22"/>
          <w:szCs w:val="22"/>
        </w:rPr>
        <w:t>llo è reperibile sul sito dell’I</w:t>
      </w:r>
      <w:r w:rsidRPr="00696445">
        <w:rPr>
          <w:rFonts w:asciiTheme="minorHAnsi" w:hAnsiTheme="minorHAnsi"/>
          <w:noProof/>
          <w:sz w:val="22"/>
          <w:szCs w:val="22"/>
        </w:rPr>
        <w:t>stituto) che contiene indicazioni precise sugli</w:t>
      </w:r>
      <w:r w:rsidR="0031168E">
        <w:rPr>
          <w:rFonts w:asciiTheme="minorHAnsi" w:hAnsiTheme="minorHAnsi"/>
          <w:noProof/>
          <w:sz w:val="22"/>
          <w:szCs w:val="22"/>
        </w:rPr>
        <w:t xml:space="preserve"> </w:t>
      </w:r>
      <w:r w:rsidRPr="00696445">
        <w:rPr>
          <w:rFonts w:asciiTheme="minorHAnsi" w:hAnsiTheme="minorHAnsi"/>
          <w:noProof/>
          <w:sz w:val="22"/>
          <w:szCs w:val="22"/>
        </w:rPr>
        <w:t>apprendimenti e sulla crescita dell’alun</w:t>
      </w:r>
      <w:r w:rsidR="0031168E">
        <w:rPr>
          <w:rFonts w:asciiTheme="minorHAnsi" w:hAnsiTheme="minorHAnsi"/>
          <w:noProof/>
          <w:sz w:val="22"/>
          <w:szCs w:val="22"/>
        </w:rPr>
        <w:t xml:space="preserve">no durante l’anno scolastico ed eventualmente </w:t>
      </w:r>
      <w:r w:rsidRPr="00696445">
        <w:rPr>
          <w:rFonts w:asciiTheme="minorHAnsi" w:hAnsiTheme="minorHAnsi"/>
          <w:noProof/>
          <w:sz w:val="22"/>
          <w:szCs w:val="22"/>
        </w:rPr>
        <w:t xml:space="preserve">indicazioni sui successivi interventi che si ritengono necessari. La relazione finale, per ogni alunno </w:t>
      </w:r>
      <w:r w:rsidR="0031168E">
        <w:rPr>
          <w:rFonts w:asciiTheme="minorHAnsi" w:hAnsiTheme="minorHAnsi"/>
          <w:noProof/>
          <w:sz w:val="22"/>
          <w:szCs w:val="22"/>
        </w:rPr>
        <w:t>con disabilità</w:t>
      </w:r>
      <w:r w:rsidRPr="00696445">
        <w:rPr>
          <w:rFonts w:asciiTheme="minorHAnsi" w:hAnsiTheme="minorHAnsi"/>
          <w:noProof/>
          <w:sz w:val="22"/>
          <w:szCs w:val="22"/>
        </w:rPr>
        <w:t>, va predisposta entro lo scrutinio finale,</w:t>
      </w:r>
      <w:r w:rsidR="0031168E">
        <w:rPr>
          <w:rFonts w:asciiTheme="minorHAnsi" w:hAnsiTheme="minorHAnsi"/>
          <w:noProof/>
          <w:sz w:val="22"/>
          <w:szCs w:val="22"/>
        </w:rPr>
        <w:t xml:space="preserve"> </w:t>
      </w:r>
      <w:r w:rsidRPr="00696445">
        <w:rPr>
          <w:rFonts w:asciiTheme="minorHAnsi" w:hAnsiTheme="minorHAnsi"/>
          <w:noProof/>
          <w:sz w:val="22"/>
          <w:szCs w:val="22"/>
        </w:rPr>
        <w:t>compilata</w:t>
      </w:r>
      <w:r w:rsidR="0031168E">
        <w:rPr>
          <w:rFonts w:asciiTheme="minorHAnsi" w:hAnsiTheme="minorHAnsi"/>
          <w:noProof/>
          <w:sz w:val="22"/>
          <w:szCs w:val="22"/>
        </w:rPr>
        <w:t xml:space="preserve"> in ogni sua parte,</w:t>
      </w:r>
      <w:r w:rsidRPr="00696445">
        <w:rPr>
          <w:rFonts w:asciiTheme="minorHAnsi" w:hAnsiTheme="minorHAnsi"/>
          <w:noProof/>
          <w:sz w:val="22"/>
          <w:szCs w:val="22"/>
        </w:rPr>
        <w:t xml:space="preserve"> firmata da tutto il c.d.c. e allegata al PEI-ICF</w:t>
      </w:r>
      <w:r w:rsidR="0031168E">
        <w:rPr>
          <w:rFonts w:asciiTheme="minorHAnsi" w:hAnsiTheme="minorHAnsi"/>
          <w:noProof/>
          <w:sz w:val="22"/>
          <w:szCs w:val="22"/>
        </w:rPr>
        <w:t xml:space="preserve"> </w:t>
      </w:r>
      <w:r w:rsidRPr="00696445">
        <w:rPr>
          <w:rFonts w:asciiTheme="minorHAnsi" w:hAnsiTheme="minorHAnsi"/>
          <w:noProof/>
          <w:sz w:val="22"/>
          <w:szCs w:val="22"/>
        </w:rPr>
        <w:t>dell’alunno. Attenzione: per gli alunni delle classi terze, in vista dell’esame, la relazione finale serve anche ad integrare la relazione del Coordinatore di classe; l’insegnante di sostegno dovrà concordare le prove finali ed ess</w:t>
      </w:r>
      <w:r w:rsidR="0031168E">
        <w:rPr>
          <w:rFonts w:asciiTheme="minorHAnsi" w:hAnsiTheme="minorHAnsi"/>
          <w:noProof/>
          <w:sz w:val="22"/>
          <w:szCs w:val="22"/>
        </w:rPr>
        <w:t>ere presente in sede di esami (</w:t>
      </w:r>
      <w:r w:rsidRPr="00696445">
        <w:rPr>
          <w:rFonts w:asciiTheme="minorHAnsi" w:hAnsiTheme="minorHAnsi"/>
          <w:noProof/>
          <w:sz w:val="22"/>
          <w:szCs w:val="22"/>
        </w:rPr>
        <w:t>sia durante le prove orali che quelle scritte).</w:t>
      </w:r>
    </w:p>
    <w:p w:rsidR="00A12AB1"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Il PEI-ICF completo in tutte le sue part</w:t>
      </w:r>
      <w:r w:rsidR="0031168E">
        <w:rPr>
          <w:rFonts w:asciiTheme="minorHAnsi" w:hAnsiTheme="minorHAnsi"/>
          <w:noProof/>
          <w:sz w:val="22"/>
          <w:szCs w:val="22"/>
        </w:rPr>
        <w:t>i e la relazione finale</w:t>
      </w:r>
      <w:r w:rsidRPr="00696445">
        <w:rPr>
          <w:rFonts w:asciiTheme="minorHAnsi" w:hAnsiTheme="minorHAnsi"/>
          <w:noProof/>
          <w:sz w:val="22"/>
          <w:szCs w:val="22"/>
        </w:rPr>
        <w:t xml:space="preserve"> </w:t>
      </w:r>
      <w:r w:rsidR="0031168E">
        <w:rPr>
          <w:rFonts w:asciiTheme="minorHAnsi" w:hAnsiTheme="minorHAnsi"/>
          <w:noProof/>
          <w:sz w:val="22"/>
          <w:szCs w:val="22"/>
        </w:rPr>
        <w:t>dovranno</w:t>
      </w:r>
      <w:r w:rsidRPr="00696445">
        <w:rPr>
          <w:rFonts w:asciiTheme="minorHAnsi" w:hAnsiTheme="minorHAnsi"/>
          <w:noProof/>
          <w:sz w:val="22"/>
          <w:szCs w:val="22"/>
        </w:rPr>
        <w:t xml:space="preserve"> essere</w:t>
      </w:r>
      <w:r w:rsidR="0031168E">
        <w:rPr>
          <w:rFonts w:asciiTheme="minorHAnsi" w:hAnsiTheme="minorHAnsi"/>
          <w:noProof/>
          <w:sz w:val="22"/>
          <w:szCs w:val="22"/>
        </w:rPr>
        <w:t xml:space="preserve"> consegnati</w:t>
      </w:r>
      <w:r w:rsidRPr="00696445">
        <w:rPr>
          <w:rFonts w:asciiTheme="minorHAnsi" w:hAnsiTheme="minorHAnsi"/>
          <w:noProof/>
          <w:sz w:val="22"/>
          <w:szCs w:val="22"/>
        </w:rPr>
        <w:t xml:space="preserve"> alla segreteria alunni </w:t>
      </w:r>
      <w:r w:rsidR="0031168E" w:rsidRPr="00696445">
        <w:rPr>
          <w:rFonts w:asciiTheme="minorHAnsi" w:hAnsiTheme="minorHAnsi"/>
          <w:noProof/>
          <w:sz w:val="22"/>
          <w:szCs w:val="22"/>
        </w:rPr>
        <w:t>al te</w:t>
      </w:r>
      <w:r w:rsidR="0031168E">
        <w:rPr>
          <w:rFonts w:asciiTheme="minorHAnsi" w:hAnsiTheme="minorHAnsi"/>
          <w:noProof/>
          <w:sz w:val="22"/>
          <w:szCs w:val="22"/>
        </w:rPr>
        <w:t xml:space="preserve">rmine dell’anno scolastico </w:t>
      </w:r>
      <w:r w:rsidRPr="00696445">
        <w:rPr>
          <w:rFonts w:asciiTheme="minorHAnsi" w:hAnsiTheme="minorHAnsi"/>
          <w:noProof/>
          <w:sz w:val="22"/>
          <w:szCs w:val="22"/>
        </w:rPr>
        <w:t>sia in copia c</w:t>
      </w:r>
      <w:r w:rsidR="0031168E">
        <w:rPr>
          <w:rFonts w:asciiTheme="minorHAnsi" w:hAnsiTheme="minorHAnsi"/>
          <w:noProof/>
          <w:sz w:val="22"/>
          <w:szCs w:val="22"/>
        </w:rPr>
        <w:t>artacea sia in copia digitale.</w:t>
      </w:r>
    </w:p>
    <w:p w:rsidR="006427F6" w:rsidRDefault="006427F6" w:rsidP="007A4A9A">
      <w:pPr>
        <w:widowControl w:val="0"/>
        <w:tabs>
          <w:tab w:val="left" w:pos="360"/>
        </w:tabs>
        <w:spacing w:before="0" w:after="0" w:line="240" w:lineRule="auto"/>
        <w:ind w:left="0" w:right="130" w:firstLine="0"/>
        <w:jc w:val="both"/>
        <w:rPr>
          <w:rFonts w:asciiTheme="minorHAnsi" w:hAnsiTheme="minorHAnsi"/>
          <w:noProof/>
          <w:sz w:val="22"/>
          <w:szCs w:val="22"/>
        </w:rPr>
      </w:pPr>
    </w:p>
    <w:p w:rsidR="006427F6" w:rsidRDefault="006427F6" w:rsidP="007A4A9A">
      <w:pPr>
        <w:widowControl w:val="0"/>
        <w:tabs>
          <w:tab w:val="left" w:pos="360"/>
        </w:tabs>
        <w:spacing w:before="0" w:after="0" w:line="240" w:lineRule="auto"/>
        <w:ind w:left="0" w:right="130" w:firstLine="0"/>
        <w:jc w:val="both"/>
        <w:rPr>
          <w:rFonts w:asciiTheme="minorHAnsi" w:hAnsiTheme="minorHAnsi"/>
          <w:noProof/>
          <w:sz w:val="22"/>
          <w:szCs w:val="22"/>
        </w:rPr>
      </w:pPr>
    </w:p>
    <w:p w:rsidR="00A12AB1" w:rsidRDefault="00A12AB1" w:rsidP="007A4A9A">
      <w:pPr>
        <w:widowControl w:val="0"/>
        <w:tabs>
          <w:tab w:val="left" w:pos="360"/>
        </w:tabs>
        <w:spacing w:before="0" w:after="0" w:line="240" w:lineRule="auto"/>
        <w:ind w:left="0" w:right="130" w:firstLine="0"/>
        <w:jc w:val="both"/>
        <w:rPr>
          <w:noProof/>
        </w:rPr>
      </w:pPr>
    </w:p>
    <w:p w:rsidR="00B77C27" w:rsidRPr="007A4A9A" w:rsidRDefault="00B77C27" w:rsidP="007A4A9A">
      <w:pPr>
        <w:widowControl w:val="0"/>
        <w:tabs>
          <w:tab w:val="left" w:pos="360"/>
        </w:tabs>
        <w:spacing w:before="0" w:after="0" w:line="240" w:lineRule="auto"/>
        <w:ind w:left="0" w:right="130" w:firstLine="0"/>
        <w:jc w:val="both"/>
        <w:rPr>
          <w:noProof/>
        </w:rPr>
      </w:pPr>
    </w:p>
    <w:p w:rsidR="004349F3" w:rsidRDefault="00BF72D3" w:rsidP="007A4A9A">
      <w:pPr>
        <w:widowControl w:val="0"/>
        <w:tabs>
          <w:tab w:val="left" w:pos="360"/>
        </w:tabs>
        <w:spacing w:before="0" w:after="0" w:line="240" w:lineRule="auto"/>
        <w:ind w:left="0" w:right="130" w:firstLine="0"/>
        <w:jc w:val="both"/>
        <w:rPr>
          <w:noProof/>
        </w:rPr>
      </w:pPr>
      <w:r>
        <w:pict>
          <v:shape id="image11.jpg" o:spid="_x0000_i1050" type="#_x0000_t75" style="width:12.1pt;height:12.1pt;visibility:visible;mso-wrap-style:square">
            <v:imagedata r:id="rId19" o:title=""/>
          </v:shape>
        </w:pict>
      </w:r>
      <w:r w:rsidR="001D7CF9" w:rsidRPr="007A4A9A">
        <w:rPr>
          <w:noProof/>
        </w:rPr>
        <w:t>PDF (PROFILO DINAMICO FUNZIONALE)</w:t>
      </w:r>
    </w:p>
    <w:p w:rsidR="004349F3" w:rsidRDefault="004349F3" w:rsidP="007A4A9A">
      <w:pPr>
        <w:widowControl w:val="0"/>
        <w:tabs>
          <w:tab w:val="left" w:pos="360"/>
        </w:tabs>
        <w:spacing w:before="0" w:after="0" w:line="240" w:lineRule="auto"/>
        <w:ind w:left="0" w:right="130" w:firstLine="0"/>
        <w:jc w:val="both"/>
        <w:rPr>
          <w:noProof/>
        </w:rPr>
      </w:pPr>
    </w:p>
    <w:p w:rsidR="00A12AB1" w:rsidRPr="007A4A9A" w:rsidRDefault="00A43A48" w:rsidP="007A4A9A">
      <w:pPr>
        <w:widowControl w:val="0"/>
        <w:tabs>
          <w:tab w:val="left" w:pos="360"/>
        </w:tabs>
        <w:spacing w:before="0" w:after="0" w:line="240" w:lineRule="auto"/>
        <w:ind w:left="0" w:right="130" w:firstLine="0"/>
        <w:jc w:val="both"/>
        <w:rPr>
          <w:noProof/>
        </w:rPr>
      </w:pPr>
      <w:r>
        <w:rPr>
          <w:noProof/>
        </w:rPr>
        <w:pict>
          <v:rect id="_x0000_i1051" style="width:0;height:1.5pt" o:hralign="center" o:hrstd="t" o:hr="t" fillcolor="#a0a0a0" stroked="f"/>
        </w:pict>
      </w:r>
    </w:p>
    <w:p w:rsidR="006427F6" w:rsidRDefault="006427F6" w:rsidP="006427F6">
      <w:pPr>
        <w:widowControl w:val="0"/>
        <w:tabs>
          <w:tab w:val="left" w:pos="360"/>
        </w:tabs>
        <w:spacing w:before="0" w:after="0" w:line="240" w:lineRule="auto"/>
        <w:ind w:left="0" w:right="130" w:firstLine="0"/>
        <w:jc w:val="both"/>
        <w:rPr>
          <w:rFonts w:asciiTheme="minorHAnsi" w:hAnsiTheme="minorHAnsi" w:cstheme="minorHAnsi"/>
          <w:noProof/>
          <w:sz w:val="22"/>
          <w:szCs w:val="22"/>
        </w:rPr>
      </w:pPr>
      <w:r>
        <w:rPr>
          <w:rFonts w:asciiTheme="minorHAnsi" w:hAnsiTheme="minorHAnsi" w:cstheme="minorHAnsi"/>
          <w:noProof/>
          <w:sz w:val="22"/>
          <w:szCs w:val="22"/>
        </w:rPr>
        <w:t xml:space="preserve">(Con la Diagnosi </w:t>
      </w:r>
      <w:r w:rsidRPr="00A56D03">
        <w:rPr>
          <w:rFonts w:asciiTheme="minorHAnsi" w:hAnsiTheme="minorHAnsi" w:cstheme="minorHAnsi"/>
          <w:noProof/>
          <w:sz w:val="22"/>
          <w:szCs w:val="22"/>
        </w:rPr>
        <w:t xml:space="preserve">Funzionale verrà </w:t>
      </w:r>
      <w:r>
        <w:rPr>
          <w:rFonts w:asciiTheme="minorHAnsi" w:hAnsiTheme="minorHAnsi" w:cstheme="minorHAnsi"/>
          <w:noProof/>
          <w:sz w:val="22"/>
          <w:szCs w:val="22"/>
        </w:rPr>
        <w:t>sostituito</w:t>
      </w:r>
      <w:r w:rsidRPr="00A56D03">
        <w:rPr>
          <w:rFonts w:asciiTheme="minorHAnsi" w:hAnsiTheme="minorHAnsi" w:cstheme="minorHAnsi"/>
          <w:noProof/>
          <w:sz w:val="22"/>
          <w:szCs w:val="22"/>
        </w:rPr>
        <w:t xml:space="preserve"> dal nuovo documento “Profilo di Funzionamento”, di cui mancano ad oggi i Decreti attu</w:t>
      </w:r>
      <w:r>
        <w:rPr>
          <w:rFonts w:asciiTheme="minorHAnsi" w:hAnsiTheme="minorHAnsi" w:cstheme="minorHAnsi"/>
          <w:noProof/>
          <w:sz w:val="22"/>
          <w:szCs w:val="22"/>
        </w:rPr>
        <w:t>ativi).</w:t>
      </w:r>
    </w:p>
    <w:p w:rsidR="006427F6" w:rsidRDefault="006427F6" w:rsidP="007A4A9A">
      <w:pPr>
        <w:widowControl w:val="0"/>
        <w:tabs>
          <w:tab w:val="left" w:pos="360"/>
        </w:tabs>
        <w:spacing w:before="0" w:after="0" w:line="240" w:lineRule="auto"/>
        <w:ind w:left="0" w:right="130" w:firstLine="0"/>
        <w:jc w:val="both"/>
        <w:rPr>
          <w:rFonts w:asciiTheme="minorHAnsi" w:hAnsiTheme="minorHAnsi"/>
          <w:noProof/>
          <w:sz w:val="22"/>
          <w:szCs w:val="22"/>
        </w:rPr>
      </w:pPr>
    </w:p>
    <w:p w:rsidR="00A12AB1" w:rsidRPr="00696445" w:rsidRDefault="001D7CF9" w:rsidP="007A4A9A">
      <w:pPr>
        <w:widowControl w:val="0"/>
        <w:tabs>
          <w:tab w:val="left" w:pos="360"/>
        </w:tabs>
        <w:spacing w:before="0" w:after="0" w:line="240" w:lineRule="auto"/>
        <w:ind w:left="0" w:right="130" w:firstLine="0"/>
        <w:jc w:val="both"/>
        <w:rPr>
          <w:rFonts w:asciiTheme="minorHAnsi" w:hAnsiTheme="minorHAnsi"/>
          <w:noProof/>
          <w:sz w:val="22"/>
          <w:szCs w:val="22"/>
        </w:rPr>
      </w:pPr>
      <w:r w:rsidRPr="00696445">
        <w:rPr>
          <w:rFonts w:asciiTheme="minorHAnsi" w:hAnsiTheme="minorHAnsi"/>
          <w:noProof/>
          <w:sz w:val="22"/>
          <w:szCs w:val="22"/>
        </w:rPr>
        <w:t>L’Accordo di Programma per l’Inclusione degli alunni con disabilità</w:t>
      </w:r>
      <w:r w:rsidR="006427F6">
        <w:rPr>
          <w:rFonts w:asciiTheme="minorHAnsi" w:hAnsiTheme="minorHAnsi"/>
          <w:noProof/>
          <w:sz w:val="22"/>
          <w:szCs w:val="22"/>
        </w:rPr>
        <w:t>,</w:t>
      </w:r>
      <w:r w:rsidRPr="00696445">
        <w:rPr>
          <w:rFonts w:asciiTheme="minorHAnsi" w:hAnsiTheme="minorHAnsi"/>
          <w:noProof/>
          <w:sz w:val="22"/>
          <w:szCs w:val="22"/>
        </w:rPr>
        <w:t xml:space="preserve"> sottoscritto il 31 agosto 2016</w:t>
      </w:r>
      <w:r w:rsidR="006427F6">
        <w:rPr>
          <w:rFonts w:asciiTheme="minorHAnsi" w:hAnsiTheme="minorHAnsi"/>
          <w:noProof/>
          <w:sz w:val="22"/>
          <w:szCs w:val="22"/>
        </w:rPr>
        <w:t>,</w:t>
      </w:r>
      <w:r w:rsidRPr="00696445">
        <w:rPr>
          <w:rFonts w:asciiTheme="minorHAnsi" w:hAnsiTheme="minorHAnsi"/>
          <w:noProof/>
          <w:sz w:val="22"/>
          <w:szCs w:val="22"/>
        </w:rPr>
        <w:t xml:space="preserve"> prevede l’applicazione di un nuovo modello per la formulazione del Profilo Dinamico Funzionale che interpreta completamente lo spirito dell’I.C.F., aggiungendo i fattori ambientali; pertanto il modello del PEI</w:t>
      </w:r>
      <w:r w:rsidR="0031168E">
        <w:rPr>
          <w:rFonts w:asciiTheme="minorHAnsi" w:hAnsiTheme="minorHAnsi"/>
          <w:noProof/>
          <w:sz w:val="22"/>
          <w:szCs w:val="22"/>
        </w:rPr>
        <w:t xml:space="preserve"> su base ICF va a inglobare al suo </w:t>
      </w:r>
      <w:r w:rsidRPr="00696445">
        <w:rPr>
          <w:rFonts w:asciiTheme="minorHAnsi" w:hAnsiTheme="minorHAnsi"/>
          <w:noProof/>
          <w:sz w:val="22"/>
          <w:szCs w:val="22"/>
        </w:rPr>
        <w:t>interno anche il PDF, rendend</w:t>
      </w:r>
      <w:r w:rsidR="0031168E">
        <w:rPr>
          <w:rFonts w:asciiTheme="minorHAnsi" w:hAnsiTheme="minorHAnsi"/>
          <w:noProof/>
          <w:sz w:val="22"/>
          <w:szCs w:val="22"/>
        </w:rPr>
        <w:t>o superflua la stesura di quest’</w:t>
      </w:r>
      <w:r w:rsidRPr="00696445">
        <w:rPr>
          <w:rFonts w:asciiTheme="minorHAnsi" w:hAnsiTheme="minorHAnsi"/>
          <w:noProof/>
          <w:sz w:val="22"/>
          <w:szCs w:val="22"/>
        </w:rPr>
        <w:t>ultimo documento.</w:t>
      </w:r>
    </w:p>
    <w:p w:rsidR="00A12AB1" w:rsidRPr="007A4A9A" w:rsidRDefault="00A12AB1" w:rsidP="007A4A9A">
      <w:pPr>
        <w:widowControl w:val="0"/>
        <w:tabs>
          <w:tab w:val="left" w:pos="360"/>
        </w:tabs>
        <w:spacing w:before="0" w:after="0" w:line="240" w:lineRule="auto"/>
        <w:ind w:left="0" w:right="130" w:firstLine="0"/>
        <w:jc w:val="both"/>
        <w:rPr>
          <w:noProof/>
        </w:rPr>
      </w:pPr>
    </w:p>
    <w:p w:rsidR="00A12AB1" w:rsidRDefault="00A12AB1" w:rsidP="007A4A9A">
      <w:pPr>
        <w:widowControl w:val="0"/>
        <w:tabs>
          <w:tab w:val="left" w:pos="360"/>
        </w:tabs>
        <w:spacing w:before="0" w:after="0" w:line="240" w:lineRule="auto"/>
        <w:ind w:left="0" w:right="130" w:firstLine="0"/>
        <w:jc w:val="both"/>
        <w:rPr>
          <w:noProof/>
        </w:rPr>
      </w:pPr>
    </w:p>
    <w:p w:rsidR="00082BEE" w:rsidRPr="007A4A9A" w:rsidRDefault="00082BEE" w:rsidP="007A4A9A">
      <w:pPr>
        <w:widowControl w:val="0"/>
        <w:tabs>
          <w:tab w:val="left" w:pos="360"/>
        </w:tabs>
        <w:spacing w:before="0" w:after="0" w:line="240" w:lineRule="auto"/>
        <w:ind w:left="0" w:right="130" w:firstLine="0"/>
        <w:jc w:val="both"/>
        <w:rPr>
          <w:noProof/>
        </w:rPr>
      </w:pPr>
    </w:p>
    <w:p w:rsidR="004349F3" w:rsidRPr="00D77280" w:rsidRDefault="00BF72D3" w:rsidP="007A4A9A">
      <w:pPr>
        <w:widowControl w:val="0"/>
        <w:tabs>
          <w:tab w:val="left" w:pos="360"/>
        </w:tabs>
        <w:spacing w:before="0" w:after="0" w:line="240" w:lineRule="auto"/>
        <w:ind w:left="0" w:right="130" w:firstLine="0"/>
        <w:jc w:val="both"/>
        <w:rPr>
          <w:noProof/>
        </w:rPr>
      </w:pPr>
      <w:r>
        <w:pict>
          <v:shape id="image19.jpg" o:spid="_x0000_i1052" type="#_x0000_t75" style="width:12.1pt;height:12.1pt;visibility:visible;mso-wrap-style:square" o:bullet="t">
            <v:imagedata r:id="rId20" o:title=""/>
          </v:shape>
        </w:pict>
      </w:r>
      <w:r w:rsidR="00CF5AC0">
        <w:rPr>
          <w:noProof/>
        </w:rPr>
        <w:t>ALUNNI PRIVI DI AUTONOMIA PERSONALE</w:t>
      </w:r>
    </w:p>
    <w:p w:rsidR="004349F3" w:rsidRPr="00D77280" w:rsidRDefault="004349F3" w:rsidP="007A4A9A">
      <w:pPr>
        <w:widowControl w:val="0"/>
        <w:tabs>
          <w:tab w:val="left" w:pos="360"/>
        </w:tabs>
        <w:spacing w:before="0" w:after="0" w:line="240" w:lineRule="auto"/>
        <w:ind w:left="0" w:right="130" w:firstLine="0"/>
        <w:jc w:val="both"/>
        <w:rPr>
          <w:noProof/>
        </w:rPr>
      </w:pPr>
    </w:p>
    <w:p w:rsidR="00A12AB1" w:rsidRPr="00B06A4B" w:rsidRDefault="00CF5AC0" w:rsidP="007A4A9A">
      <w:pPr>
        <w:widowControl w:val="0"/>
        <w:tabs>
          <w:tab w:val="left" w:pos="360"/>
        </w:tabs>
        <w:spacing w:before="0" w:after="0" w:line="240" w:lineRule="auto"/>
        <w:ind w:left="0" w:right="130" w:firstLine="0"/>
        <w:jc w:val="both"/>
        <w:rPr>
          <w:rFonts w:ascii="Calibri" w:hAnsi="Calibri"/>
          <w:noProof/>
          <w:sz w:val="22"/>
        </w:rPr>
      </w:pPr>
      <w:r w:rsidRPr="00B06A4B">
        <w:rPr>
          <w:rFonts w:ascii="Calibri" w:hAnsi="Calibri"/>
          <w:noProof/>
          <w:sz w:val="22"/>
        </w:rPr>
        <w:t xml:space="preserve">L’insegnante di sostegno </w:t>
      </w:r>
      <w:r w:rsidRPr="00B06A4B">
        <w:rPr>
          <w:rFonts w:ascii="Calibri" w:hAnsi="Calibri"/>
          <w:noProof/>
          <w:sz w:val="22"/>
          <w:u w:val="single"/>
        </w:rPr>
        <w:t>non</w:t>
      </w:r>
      <w:r w:rsidRPr="00B06A4B">
        <w:rPr>
          <w:rFonts w:ascii="Calibri" w:hAnsi="Calibri"/>
          <w:noProof/>
          <w:sz w:val="22"/>
        </w:rPr>
        <w:t xml:space="preserve"> è tenuto ad occuparsi dell’igiene personale dell’alunno che non è autonomo nel recarsi ai servizi o che, mancando il controllo sfinterico, necessita di essere cambiato. Questo compito rientra tra i doveri di altre figure professionali.</w:t>
      </w:r>
    </w:p>
    <w:p w:rsidR="00A12AB1" w:rsidRDefault="00A12AB1" w:rsidP="007A4A9A">
      <w:pPr>
        <w:widowControl w:val="0"/>
        <w:tabs>
          <w:tab w:val="left" w:pos="360"/>
        </w:tabs>
        <w:spacing w:before="0" w:after="0" w:line="240" w:lineRule="auto"/>
        <w:ind w:left="0" w:right="130" w:firstLine="0"/>
        <w:jc w:val="both"/>
        <w:rPr>
          <w:noProof/>
        </w:rPr>
      </w:pPr>
    </w:p>
    <w:p w:rsidR="00B77C27" w:rsidRDefault="00B77C27" w:rsidP="007A4A9A">
      <w:pPr>
        <w:widowControl w:val="0"/>
        <w:tabs>
          <w:tab w:val="left" w:pos="360"/>
        </w:tabs>
        <w:spacing w:before="0" w:after="0" w:line="240" w:lineRule="auto"/>
        <w:ind w:left="0" w:right="130" w:firstLine="0"/>
        <w:jc w:val="both"/>
        <w:rPr>
          <w:noProof/>
        </w:rPr>
      </w:pPr>
    </w:p>
    <w:p w:rsidR="00B77C27" w:rsidRDefault="00B77C27" w:rsidP="007A4A9A">
      <w:pPr>
        <w:widowControl w:val="0"/>
        <w:tabs>
          <w:tab w:val="left" w:pos="360"/>
        </w:tabs>
        <w:spacing w:before="0" w:after="0" w:line="240" w:lineRule="auto"/>
        <w:ind w:left="0" w:right="130" w:firstLine="0"/>
        <w:jc w:val="both"/>
        <w:rPr>
          <w:noProof/>
        </w:rPr>
      </w:pPr>
    </w:p>
    <w:p w:rsidR="00B77C27" w:rsidRPr="00D77280" w:rsidRDefault="00B77C27" w:rsidP="007A4A9A">
      <w:pPr>
        <w:widowControl w:val="0"/>
        <w:tabs>
          <w:tab w:val="left" w:pos="360"/>
        </w:tabs>
        <w:spacing w:before="0" w:after="0" w:line="240" w:lineRule="auto"/>
        <w:ind w:left="0" w:right="130" w:firstLine="0"/>
        <w:jc w:val="both"/>
        <w:rPr>
          <w:noProof/>
        </w:rPr>
      </w:pPr>
    </w:p>
    <w:p w:rsidR="00B77C27" w:rsidRPr="00B77C27" w:rsidRDefault="00B77C27" w:rsidP="00B77C27">
      <w:pPr>
        <w:spacing w:before="100" w:beforeAutospacing="1" w:after="100" w:afterAutospacing="1" w:line="240" w:lineRule="auto"/>
        <w:ind w:right="0"/>
        <w:rPr>
          <w:rFonts w:asciiTheme="minorHAnsi" w:eastAsia="Times New Roman" w:hAnsiTheme="minorHAnsi" w:cs="Times New Roman"/>
          <w:color w:val="444444"/>
          <w:sz w:val="22"/>
          <w:szCs w:val="22"/>
        </w:rPr>
      </w:pPr>
      <w:bookmarkStart w:id="0" w:name="_GoBack"/>
      <w:bookmarkEnd w:id="0"/>
    </w:p>
    <w:p w:rsidR="00A12AB1" w:rsidRPr="00D77280" w:rsidRDefault="00A12AB1" w:rsidP="00EB75FF">
      <w:pPr>
        <w:widowControl w:val="0"/>
        <w:spacing w:before="0" w:after="0" w:line="240" w:lineRule="auto"/>
        <w:ind w:left="0" w:right="130" w:firstLine="0"/>
        <w:contextualSpacing/>
        <w:jc w:val="both"/>
        <w:rPr>
          <w:rFonts w:ascii="Calibri" w:eastAsia="Calibri" w:hAnsi="Calibri" w:cs="Calibri"/>
          <w:sz w:val="22"/>
          <w:szCs w:val="22"/>
        </w:rPr>
      </w:pPr>
    </w:p>
    <w:sectPr w:rsidR="00A12AB1" w:rsidRPr="00D77280" w:rsidSect="007A4A9A">
      <w:headerReference w:type="default" r:id="rId21"/>
      <w:footerReference w:type="default" r:id="rId22"/>
      <w:pgSz w:w="12240" w:h="15840"/>
      <w:pgMar w:top="720" w:right="90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19" w:rsidRDefault="00F37319">
      <w:pPr>
        <w:spacing w:before="0" w:after="0" w:line="240" w:lineRule="auto"/>
      </w:pPr>
      <w:r>
        <w:separator/>
      </w:r>
    </w:p>
  </w:endnote>
  <w:endnote w:type="continuationSeparator" w:id="1">
    <w:p w:rsidR="00F37319" w:rsidRDefault="00F373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B1" w:rsidRDefault="00A12AB1">
    <w:pPr>
      <w:widowControl w:val="0"/>
      <w:spacing w:before="0" w:after="0" w:line="240" w:lineRule="auto"/>
      <w:ind w:left="0" w:right="0" w:firstLine="0"/>
    </w:pPr>
  </w:p>
  <w:p w:rsidR="00A12AB1" w:rsidRDefault="00A12AB1">
    <w:pPr>
      <w:widowControl w:val="0"/>
      <w:spacing w:before="0" w:after="200" w:line="240"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19" w:rsidRDefault="00F37319">
      <w:pPr>
        <w:spacing w:before="0" w:after="0" w:line="240" w:lineRule="auto"/>
      </w:pPr>
      <w:r>
        <w:separator/>
      </w:r>
    </w:p>
  </w:footnote>
  <w:footnote w:type="continuationSeparator" w:id="1">
    <w:p w:rsidR="00F37319" w:rsidRDefault="00F373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B1" w:rsidRDefault="00A12AB1">
    <w:pPr>
      <w:pStyle w:val="Titolo1"/>
      <w:keepNext w:val="0"/>
      <w:keepLines w:val="0"/>
      <w:widowControl w:val="0"/>
      <w:spacing w:before="0" w:after="0" w:line="240" w:lineRule="auto"/>
      <w:contextualSpacing w:val="0"/>
      <w:jc w:val="center"/>
      <w:rPr>
        <w:rFonts w:ascii="Arial" w:eastAsia="Arial" w:hAnsi="Arial" w:cs="Arial"/>
        <w:b w:val="0"/>
        <w:color w:val="9A521B"/>
        <w:sz w:val="15"/>
        <w:szCs w:val="15"/>
      </w:rPr>
    </w:pPr>
  </w:p>
  <w:p w:rsidR="00A12AB1" w:rsidRDefault="001D7CF9">
    <w:pPr>
      <w:pStyle w:val="Titolo1"/>
      <w:keepNext w:val="0"/>
      <w:keepLines w:val="0"/>
      <w:widowControl w:val="0"/>
      <w:spacing w:before="0" w:after="0" w:line="240" w:lineRule="auto"/>
      <w:contextualSpacing w:val="0"/>
      <w:jc w:val="center"/>
      <w:rPr>
        <w:rFonts w:ascii="Arial" w:eastAsia="Arial" w:hAnsi="Arial" w:cs="Arial"/>
        <w:sz w:val="28"/>
        <w:szCs w:val="28"/>
      </w:rPr>
    </w:pPr>
    <w:bookmarkStart w:id="1" w:name="_tegmly7s2px9" w:colFirst="0" w:colLast="0"/>
    <w:bookmarkEnd w:id="1"/>
    <w:r>
      <w:rPr>
        <w:noProof/>
      </w:rPr>
      <w:drawing>
        <wp:inline distT="19050" distB="19050" distL="19050" distR="19050">
          <wp:extent cx="542925" cy="57150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542925" cy="571500"/>
                  </a:xfrm>
                  <a:prstGeom prst="rect">
                    <a:avLst/>
                  </a:prstGeom>
                  <a:ln/>
                </pic:spPr>
              </pic:pic>
            </a:graphicData>
          </a:graphic>
        </wp:inline>
      </w:drawing>
    </w:r>
    <w:r>
      <w:rPr>
        <w:rFonts w:ascii="Arial" w:eastAsia="Arial" w:hAnsi="Arial" w:cs="Arial"/>
        <w:sz w:val="28"/>
        <w:szCs w:val="28"/>
      </w:rPr>
      <w:t xml:space="preserve">VADEMECUM DELL’INSEGNANTE DI SOSTEGNO </w:t>
    </w:r>
  </w:p>
  <w:p w:rsidR="00A12AB1" w:rsidRDefault="001D7CF9">
    <w:pPr>
      <w:jc w:val="center"/>
      <w:rPr>
        <w:i/>
      </w:rPr>
    </w:pPr>
    <w:r>
      <w:rPr>
        <w:i/>
      </w:rPr>
      <w:t>ISTITUTO COMPRENSIVO DI GALLIO</w:t>
    </w:r>
  </w:p>
  <w:p w:rsidR="00A12AB1" w:rsidRDefault="00A12AB1"/>
  <w:p w:rsidR="00A12AB1" w:rsidRDefault="00A12AB1">
    <w:pPr>
      <w:widowControl w:val="0"/>
      <w:spacing w:before="0" w:after="0" w:line="240" w:lineRule="auto"/>
      <w:ind w:left="0" w:right="0"/>
      <w:rPr>
        <w:color w:val="CC7A17"/>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6pt;height:29.6pt;visibility:visible;mso-wrap-style:square" o:bullet="t">
        <v:imagedata r:id="rId1" o:title=""/>
      </v:shape>
    </w:pict>
  </w:numPicBullet>
  <w:abstractNum w:abstractNumId="0">
    <w:nsid w:val="07685B9A"/>
    <w:multiLevelType w:val="hybridMultilevel"/>
    <w:tmpl w:val="CB7CC7E0"/>
    <w:lvl w:ilvl="0" w:tplc="79CC2C6A">
      <w:start w:val="1"/>
      <w:numFmt w:val="bullet"/>
      <w:lvlText w:val=""/>
      <w:lvlPicBulletId w:val="0"/>
      <w:lvlJc w:val="left"/>
      <w:pPr>
        <w:tabs>
          <w:tab w:val="num" w:pos="720"/>
        </w:tabs>
        <w:ind w:left="720" w:hanging="360"/>
      </w:pPr>
      <w:rPr>
        <w:rFonts w:ascii="Symbol" w:hAnsi="Symbol" w:hint="default"/>
      </w:rPr>
    </w:lvl>
    <w:lvl w:ilvl="1" w:tplc="4A2CDD62" w:tentative="1">
      <w:start w:val="1"/>
      <w:numFmt w:val="bullet"/>
      <w:lvlText w:val=""/>
      <w:lvlJc w:val="left"/>
      <w:pPr>
        <w:tabs>
          <w:tab w:val="num" w:pos="1440"/>
        </w:tabs>
        <w:ind w:left="1440" w:hanging="360"/>
      </w:pPr>
      <w:rPr>
        <w:rFonts w:ascii="Symbol" w:hAnsi="Symbol" w:hint="default"/>
      </w:rPr>
    </w:lvl>
    <w:lvl w:ilvl="2" w:tplc="B8669F9C" w:tentative="1">
      <w:start w:val="1"/>
      <w:numFmt w:val="bullet"/>
      <w:lvlText w:val=""/>
      <w:lvlJc w:val="left"/>
      <w:pPr>
        <w:tabs>
          <w:tab w:val="num" w:pos="2160"/>
        </w:tabs>
        <w:ind w:left="2160" w:hanging="360"/>
      </w:pPr>
      <w:rPr>
        <w:rFonts w:ascii="Symbol" w:hAnsi="Symbol" w:hint="default"/>
      </w:rPr>
    </w:lvl>
    <w:lvl w:ilvl="3" w:tplc="8EBE94F6" w:tentative="1">
      <w:start w:val="1"/>
      <w:numFmt w:val="bullet"/>
      <w:lvlText w:val=""/>
      <w:lvlJc w:val="left"/>
      <w:pPr>
        <w:tabs>
          <w:tab w:val="num" w:pos="2880"/>
        </w:tabs>
        <w:ind w:left="2880" w:hanging="360"/>
      </w:pPr>
      <w:rPr>
        <w:rFonts w:ascii="Symbol" w:hAnsi="Symbol" w:hint="default"/>
      </w:rPr>
    </w:lvl>
    <w:lvl w:ilvl="4" w:tplc="0CAEDC84" w:tentative="1">
      <w:start w:val="1"/>
      <w:numFmt w:val="bullet"/>
      <w:lvlText w:val=""/>
      <w:lvlJc w:val="left"/>
      <w:pPr>
        <w:tabs>
          <w:tab w:val="num" w:pos="3600"/>
        </w:tabs>
        <w:ind w:left="3600" w:hanging="360"/>
      </w:pPr>
      <w:rPr>
        <w:rFonts w:ascii="Symbol" w:hAnsi="Symbol" w:hint="default"/>
      </w:rPr>
    </w:lvl>
    <w:lvl w:ilvl="5" w:tplc="5C80293C" w:tentative="1">
      <w:start w:val="1"/>
      <w:numFmt w:val="bullet"/>
      <w:lvlText w:val=""/>
      <w:lvlJc w:val="left"/>
      <w:pPr>
        <w:tabs>
          <w:tab w:val="num" w:pos="4320"/>
        </w:tabs>
        <w:ind w:left="4320" w:hanging="360"/>
      </w:pPr>
      <w:rPr>
        <w:rFonts w:ascii="Symbol" w:hAnsi="Symbol" w:hint="default"/>
      </w:rPr>
    </w:lvl>
    <w:lvl w:ilvl="6" w:tplc="703E7BE4" w:tentative="1">
      <w:start w:val="1"/>
      <w:numFmt w:val="bullet"/>
      <w:lvlText w:val=""/>
      <w:lvlJc w:val="left"/>
      <w:pPr>
        <w:tabs>
          <w:tab w:val="num" w:pos="5040"/>
        </w:tabs>
        <w:ind w:left="5040" w:hanging="360"/>
      </w:pPr>
      <w:rPr>
        <w:rFonts w:ascii="Symbol" w:hAnsi="Symbol" w:hint="default"/>
      </w:rPr>
    </w:lvl>
    <w:lvl w:ilvl="7" w:tplc="431AA9FE" w:tentative="1">
      <w:start w:val="1"/>
      <w:numFmt w:val="bullet"/>
      <w:lvlText w:val=""/>
      <w:lvlJc w:val="left"/>
      <w:pPr>
        <w:tabs>
          <w:tab w:val="num" w:pos="5760"/>
        </w:tabs>
        <w:ind w:left="5760" w:hanging="360"/>
      </w:pPr>
      <w:rPr>
        <w:rFonts w:ascii="Symbol" w:hAnsi="Symbol" w:hint="default"/>
      </w:rPr>
    </w:lvl>
    <w:lvl w:ilvl="8" w:tplc="0910FD06" w:tentative="1">
      <w:start w:val="1"/>
      <w:numFmt w:val="bullet"/>
      <w:lvlText w:val=""/>
      <w:lvlJc w:val="left"/>
      <w:pPr>
        <w:tabs>
          <w:tab w:val="num" w:pos="6480"/>
        </w:tabs>
        <w:ind w:left="6480" w:hanging="360"/>
      </w:pPr>
      <w:rPr>
        <w:rFonts w:ascii="Symbol" w:hAnsi="Symbol" w:hint="default"/>
      </w:rPr>
    </w:lvl>
  </w:abstractNum>
  <w:abstractNum w:abstractNumId="1">
    <w:nsid w:val="0D216F65"/>
    <w:multiLevelType w:val="multilevel"/>
    <w:tmpl w:val="A7727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A000E8"/>
    <w:multiLevelType w:val="multilevel"/>
    <w:tmpl w:val="06900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14511D"/>
    <w:multiLevelType w:val="hybridMultilevel"/>
    <w:tmpl w:val="3D1EF5DE"/>
    <w:lvl w:ilvl="0" w:tplc="CB2A8638">
      <w:start w:val="1"/>
      <w:numFmt w:val="bullet"/>
      <w:lvlText w:val=""/>
      <w:lvlPicBulletId w:val="0"/>
      <w:lvlJc w:val="left"/>
      <w:pPr>
        <w:tabs>
          <w:tab w:val="num" w:pos="720"/>
        </w:tabs>
        <w:ind w:left="720" w:hanging="360"/>
      </w:pPr>
      <w:rPr>
        <w:rFonts w:ascii="Symbol" w:hAnsi="Symbol" w:hint="default"/>
      </w:rPr>
    </w:lvl>
    <w:lvl w:ilvl="1" w:tplc="8F52B956" w:tentative="1">
      <w:start w:val="1"/>
      <w:numFmt w:val="bullet"/>
      <w:lvlText w:val=""/>
      <w:lvlJc w:val="left"/>
      <w:pPr>
        <w:tabs>
          <w:tab w:val="num" w:pos="1440"/>
        </w:tabs>
        <w:ind w:left="1440" w:hanging="360"/>
      </w:pPr>
      <w:rPr>
        <w:rFonts w:ascii="Symbol" w:hAnsi="Symbol" w:hint="default"/>
      </w:rPr>
    </w:lvl>
    <w:lvl w:ilvl="2" w:tplc="A860DD68" w:tentative="1">
      <w:start w:val="1"/>
      <w:numFmt w:val="bullet"/>
      <w:lvlText w:val=""/>
      <w:lvlJc w:val="left"/>
      <w:pPr>
        <w:tabs>
          <w:tab w:val="num" w:pos="2160"/>
        </w:tabs>
        <w:ind w:left="2160" w:hanging="360"/>
      </w:pPr>
      <w:rPr>
        <w:rFonts w:ascii="Symbol" w:hAnsi="Symbol" w:hint="default"/>
      </w:rPr>
    </w:lvl>
    <w:lvl w:ilvl="3" w:tplc="623E44BA" w:tentative="1">
      <w:start w:val="1"/>
      <w:numFmt w:val="bullet"/>
      <w:lvlText w:val=""/>
      <w:lvlJc w:val="left"/>
      <w:pPr>
        <w:tabs>
          <w:tab w:val="num" w:pos="2880"/>
        </w:tabs>
        <w:ind w:left="2880" w:hanging="360"/>
      </w:pPr>
      <w:rPr>
        <w:rFonts w:ascii="Symbol" w:hAnsi="Symbol" w:hint="default"/>
      </w:rPr>
    </w:lvl>
    <w:lvl w:ilvl="4" w:tplc="02109F36" w:tentative="1">
      <w:start w:val="1"/>
      <w:numFmt w:val="bullet"/>
      <w:lvlText w:val=""/>
      <w:lvlJc w:val="left"/>
      <w:pPr>
        <w:tabs>
          <w:tab w:val="num" w:pos="3600"/>
        </w:tabs>
        <w:ind w:left="3600" w:hanging="360"/>
      </w:pPr>
      <w:rPr>
        <w:rFonts w:ascii="Symbol" w:hAnsi="Symbol" w:hint="default"/>
      </w:rPr>
    </w:lvl>
    <w:lvl w:ilvl="5" w:tplc="78A6E6EC" w:tentative="1">
      <w:start w:val="1"/>
      <w:numFmt w:val="bullet"/>
      <w:lvlText w:val=""/>
      <w:lvlJc w:val="left"/>
      <w:pPr>
        <w:tabs>
          <w:tab w:val="num" w:pos="4320"/>
        </w:tabs>
        <w:ind w:left="4320" w:hanging="360"/>
      </w:pPr>
      <w:rPr>
        <w:rFonts w:ascii="Symbol" w:hAnsi="Symbol" w:hint="default"/>
      </w:rPr>
    </w:lvl>
    <w:lvl w:ilvl="6" w:tplc="AF6AF4B4" w:tentative="1">
      <w:start w:val="1"/>
      <w:numFmt w:val="bullet"/>
      <w:lvlText w:val=""/>
      <w:lvlJc w:val="left"/>
      <w:pPr>
        <w:tabs>
          <w:tab w:val="num" w:pos="5040"/>
        </w:tabs>
        <w:ind w:left="5040" w:hanging="360"/>
      </w:pPr>
      <w:rPr>
        <w:rFonts w:ascii="Symbol" w:hAnsi="Symbol" w:hint="default"/>
      </w:rPr>
    </w:lvl>
    <w:lvl w:ilvl="7" w:tplc="1ECE21CA" w:tentative="1">
      <w:start w:val="1"/>
      <w:numFmt w:val="bullet"/>
      <w:lvlText w:val=""/>
      <w:lvlJc w:val="left"/>
      <w:pPr>
        <w:tabs>
          <w:tab w:val="num" w:pos="5760"/>
        </w:tabs>
        <w:ind w:left="5760" w:hanging="360"/>
      </w:pPr>
      <w:rPr>
        <w:rFonts w:ascii="Symbol" w:hAnsi="Symbol" w:hint="default"/>
      </w:rPr>
    </w:lvl>
    <w:lvl w:ilvl="8" w:tplc="B378B822" w:tentative="1">
      <w:start w:val="1"/>
      <w:numFmt w:val="bullet"/>
      <w:lvlText w:val=""/>
      <w:lvlJc w:val="left"/>
      <w:pPr>
        <w:tabs>
          <w:tab w:val="num" w:pos="6480"/>
        </w:tabs>
        <w:ind w:left="6480" w:hanging="360"/>
      </w:pPr>
      <w:rPr>
        <w:rFonts w:ascii="Symbol" w:hAnsi="Symbol" w:hint="default"/>
      </w:rPr>
    </w:lvl>
  </w:abstractNum>
  <w:abstractNum w:abstractNumId="4">
    <w:nsid w:val="2CE916CC"/>
    <w:multiLevelType w:val="multilevel"/>
    <w:tmpl w:val="64F21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624FBA"/>
    <w:multiLevelType w:val="hybridMultilevel"/>
    <w:tmpl w:val="9C4EE1CA"/>
    <w:lvl w:ilvl="0" w:tplc="A11AEB02">
      <w:start w:val="1"/>
      <w:numFmt w:val="bullet"/>
      <w:lvlText w:val=""/>
      <w:lvlPicBulletId w:val="0"/>
      <w:lvlJc w:val="left"/>
      <w:pPr>
        <w:tabs>
          <w:tab w:val="num" w:pos="720"/>
        </w:tabs>
        <w:ind w:left="720" w:hanging="360"/>
      </w:pPr>
      <w:rPr>
        <w:rFonts w:ascii="Symbol" w:hAnsi="Symbol" w:hint="default"/>
      </w:rPr>
    </w:lvl>
    <w:lvl w:ilvl="1" w:tplc="47D2C156" w:tentative="1">
      <w:start w:val="1"/>
      <w:numFmt w:val="bullet"/>
      <w:lvlText w:val=""/>
      <w:lvlJc w:val="left"/>
      <w:pPr>
        <w:tabs>
          <w:tab w:val="num" w:pos="1440"/>
        </w:tabs>
        <w:ind w:left="1440" w:hanging="360"/>
      </w:pPr>
      <w:rPr>
        <w:rFonts w:ascii="Symbol" w:hAnsi="Symbol" w:hint="default"/>
      </w:rPr>
    </w:lvl>
    <w:lvl w:ilvl="2" w:tplc="96467F50" w:tentative="1">
      <w:start w:val="1"/>
      <w:numFmt w:val="bullet"/>
      <w:lvlText w:val=""/>
      <w:lvlJc w:val="left"/>
      <w:pPr>
        <w:tabs>
          <w:tab w:val="num" w:pos="2160"/>
        </w:tabs>
        <w:ind w:left="2160" w:hanging="360"/>
      </w:pPr>
      <w:rPr>
        <w:rFonts w:ascii="Symbol" w:hAnsi="Symbol" w:hint="default"/>
      </w:rPr>
    </w:lvl>
    <w:lvl w:ilvl="3" w:tplc="B568FCF4" w:tentative="1">
      <w:start w:val="1"/>
      <w:numFmt w:val="bullet"/>
      <w:lvlText w:val=""/>
      <w:lvlJc w:val="left"/>
      <w:pPr>
        <w:tabs>
          <w:tab w:val="num" w:pos="2880"/>
        </w:tabs>
        <w:ind w:left="2880" w:hanging="360"/>
      </w:pPr>
      <w:rPr>
        <w:rFonts w:ascii="Symbol" w:hAnsi="Symbol" w:hint="default"/>
      </w:rPr>
    </w:lvl>
    <w:lvl w:ilvl="4" w:tplc="A7BA1116" w:tentative="1">
      <w:start w:val="1"/>
      <w:numFmt w:val="bullet"/>
      <w:lvlText w:val=""/>
      <w:lvlJc w:val="left"/>
      <w:pPr>
        <w:tabs>
          <w:tab w:val="num" w:pos="3600"/>
        </w:tabs>
        <w:ind w:left="3600" w:hanging="360"/>
      </w:pPr>
      <w:rPr>
        <w:rFonts w:ascii="Symbol" w:hAnsi="Symbol" w:hint="default"/>
      </w:rPr>
    </w:lvl>
    <w:lvl w:ilvl="5" w:tplc="EC9A5750" w:tentative="1">
      <w:start w:val="1"/>
      <w:numFmt w:val="bullet"/>
      <w:lvlText w:val=""/>
      <w:lvlJc w:val="left"/>
      <w:pPr>
        <w:tabs>
          <w:tab w:val="num" w:pos="4320"/>
        </w:tabs>
        <w:ind w:left="4320" w:hanging="360"/>
      </w:pPr>
      <w:rPr>
        <w:rFonts w:ascii="Symbol" w:hAnsi="Symbol" w:hint="default"/>
      </w:rPr>
    </w:lvl>
    <w:lvl w:ilvl="6" w:tplc="2646D434" w:tentative="1">
      <w:start w:val="1"/>
      <w:numFmt w:val="bullet"/>
      <w:lvlText w:val=""/>
      <w:lvlJc w:val="left"/>
      <w:pPr>
        <w:tabs>
          <w:tab w:val="num" w:pos="5040"/>
        </w:tabs>
        <w:ind w:left="5040" w:hanging="360"/>
      </w:pPr>
      <w:rPr>
        <w:rFonts w:ascii="Symbol" w:hAnsi="Symbol" w:hint="default"/>
      </w:rPr>
    </w:lvl>
    <w:lvl w:ilvl="7" w:tplc="898A1E20" w:tentative="1">
      <w:start w:val="1"/>
      <w:numFmt w:val="bullet"/>
      <w:lvlText w:val=""/>
      <w:lvlJc w:val="left"/>
      <w:pPr>
        <w:tabs>
          <w:tab w:val="num" w:pos="5760"/>
        </w:tabs>
        <w:ind w:left="5760" w:hanging="360"/>
      </w:pPr>
      <w:rPr>
        <w:rFonts w:ascii="Symbol" w:hAnsi="Symbol" w:hint="default"/>
      </w:rPr>
    </w:lvl>
    <w:lvl w:ilvl="8" w:tplc="FAA67F8C" w:tentative="1">
      <w:start w:val="1"/>
      <w:numFmt w:val="bullet"/>
      <w:lvlText w:val=""/>
      <w:lvlJc w:val="left"/>
      <w:pPr>
        <w:tabs>
          <w:tab w:val="num" w:pos="6480"/>
        </w:tabs>
        <w:ind w:left="6480" w:hanging="360"/>
      </w:pPr>
      <w:rPr>
        <w:rFonts w:ascii="Symbol" w:hAnsi="Symbol" w:hint="default"/>
      </w:rPr>
    </w:lvl>
  </w:abstractNum>
  <w:abstractNum w:abstractNumId="6">
    <w:nsid w:val="4D6D17E1"/>
    <w:multiLevelType w:val="multilevel"/>
    <w:tmpl w:val="CA3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13ED3"/>
    <w:multiLevelType w:val="multilevel"/>
    <w:tmpl w:val="A822B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2E11AA"/>
    <w:multiLevelType w:val="multilevel"/>
    <w:tmpl w:val="BFC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77A19"/>
    <w:multiLevelType w:val="multilevel"/>
    <w:tmpl w:val="41E6A9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97364"/>
    <w:multiLevelType w:val="multilevel"/>
    <w:tmpl w:val="41E6A9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80B47"/>
    <w:multiLevelType w:val="hybridMultilevel"/>
    <w:tmpl w:val="B8AAE26A"/>
    <w:lvl w:ilvl="0" w:tplc="B3AAF5FC">
      <w:start w:val="1"/>
      <w:numFmt w:val="bullet"/>
      <w:lvlText w:val=""/>
      <w:lvlPicBulletId w:val="0"/>
      <w:lvlJc w:val="left"/>
      <w:pPr>
        <w:tabs>
          <w:tab w:val="num" w:pos="720"/>
        </w:tabs>
        <w:ind w:left="720" w:hanging="360"/>
      </w:pPr>
      <w:rPr>
        <w:rFonts w:ascii="Symbol" w:hAnsi="Symbol" w:hint="default"/>
      </w:rPr>
    </w:lvl>
    <w:lvl w:ilvl="1" w:tplc="7F160C00" w:tentative="1">
      <w:start w:val="1"/>
      <w:numFmt w:val="bullet"/>
      <w:lvlText w:val=""/>
      <w:lvlJc w:val="left"/>
      <w:pPr>
        <w:tabs>
          <w:tab w:val="num" w:pos="1440"/>
        </w:tabs>
        <w:ind w:left="1440" w:hanging="360"/>
      </w:pPr>
      <w:rPr>
        <w:rFonts w:ascii="Symbol" w:hAnsi="Symbol" w:hint="default"/>
      </w:rPr>
    </w:lvl>
    <w:lvl w:ilvl="2" w:tplc="C0260914" w:tentative="1">
      <w:start w:val="1"/>
      <w:numFmt w:val="bullet"/>
      <w:lvlText w:val=""/>
      <w:lvlJc w:val="left"/>
      <w:pPr>
        <w:tabs>
          <w:tab w:val="num" w:pos="2160"/>
        </w:tabs>
        <w:ind w:left="2160" w:hanging="360"/>
      </w:pPr>
      <w:rPr>
        <w:rFonts w:ascii="Symbol" w:hAnsi="Symbol" w:hint="default"/>
      </w:rPr>
    </w:lvl>
    <w:lvl w:ilvl="3" w:tplc="A372CFEA" w:tentative="1">
      <w:start w:val="1"/>
      <w:numFmt w:val="bullet"/>
      <w:lvlText w:val=""/>
      <w:lvlJc w:val="left"/>
      <w:pPr>
        <w:tabs>
          <w:tab w:val="num" w:pos="2880"/>
        </w:tabs>
        <w:ind w:left="2880" w:hanging="360"/>
      </w:pPr>
      <w:rPr>
        <w:rFonts w:ascii="Symbol" w:hAnsi="Symbol" w:hint="default"/>
      </w:rPr>
    </w:lvl>
    <w:lvl w:ilvl="4" w:tplc="EA5C8042" w:tentative="1">
      <w:start w:val="1"/>
      <w:numFmt w:val="bullet"/>
      <w:lvlText w:val=""/>
      <w:lvlJc w:val="left"/>
      <w:pPr>
        <w:tabs>
          <w:tab w:val="num" w:pos="3600"/>
        </w:tabs>
        <w:ind w:left="3600" w:hanging="360"/>
      </w:pPr>
      <w:rPr>
        <w:rFonts w:ascii="Symbol" w:hAnsi="Symbol" w:hint="default"/>
      </w:rPr>
    </w:lvl>
    <w:lvl w:ilvl="5" w:tplc="FCBE8B7C" w:tentative="1">
      <w:start w:val="1"/>
      <w:numFmt w:val="bullet"/>
      <w:lvlText w:val=""/>
      <w:lvlJc w:val="left"/>
      <w:pPr>
        <w:tabs>
          <w:tab w:val="num" w:pos="4320"/>
        </w:tabs>
        <w:ind w:left="4320" w:hanging="360"/>
      </w:pPr>
      <w:rPr>
        <w:rFonts w:ascii="Symbol" w:hAnsi="Symbol" w:hint="default"/>
      </w:rPr>
    </w:lvl>
    <w:lvl w:ilvl="6" w:tplc="BA2A7D3C" w:tentative="1">
      <w:start w:val="1"/>
      <w:numFmt w:val="bullet"/>
      <w:lvlText w:val=""/>
      <w:lvlJc w:val="left"/>
      <w:pPr>
        <w:tabs>
          <w:tab w:val="num" w:pos="5040"/>
        </w:tabs>
        <w:ind w:left="5040" w:hanging="360"/>
      </w:pPr>
      <w:rPr>
        <w:rFonts w:ascii="Symbol" w:hAnsi="Symbol" w:hint="default"/>
      </w:rPr>
    </w:lvl>
    <w:lvl w:ilvl="7" w:tplc="E2BA7ABC" w:tentative="1">
      <w:start w:val="1"/>
      <w:numFmt w:val="bullet"/>
      <w:lvlText w:val=""/>
      <w:lvlJc w:val="left"/>
      <w:pPr>
        <w:tabs>
          <w:tab w:val="num" w:pos="5760"/>
        </w:tabs>
        <w:ind w:left="5760" w:hanging="360"/>
      </w:pPr>
      <w:rPr>
        <w:rFonts w:ascii="Symbol" w:hAnsi="Symbol" w:hint="default"/>
      </w:rPr>
    </w:lvl>
    <w:lvl w:ilvl="8" w:tplc="EC40F252" w:tentative="1">
      <w:start w:val="1"/>
      <w:numFmt w:val="bullet"/>
      <w:lvlText w:val=""/>
      <w:lvlJc w:val="left"/>
      <w:pPr>
        <w:tabs>
          <w:tab w:val="num" w:pos="6480"/>
        </w:tabs>
        <w:ind w:left="6480" w:hanging="360"/>
      </w:pPr>
      <w:rPr>
        <w:rFonts w:ascii="Symbol" w:hAnsi="Symbol" w:hint="default"/>
      </w:rPr>
    </w:lvl>
  </w:abstractNum>
  <w:abstractNum w:abstractNumId="12">
    <w:nsid w:val="7F773C8C"/>
    <w:multiLevelType w:val="hybridMultilevel"/>
    <w:tmpl w:val="FA1478C0"/>
    <w:lvl w:ilvl="0" w:tplc="E2765350">
      <w:start w:val="1"/>
      <w:numFmt w:val="bullet"/>
      <w:lvlText w:val=""/>
      <w:lvlPicBulletId w:val="0"/>
      <w:lvlJc w:val="left"/>
      <w:pPr>
        <w:tabs>
          <w:tab w:val="num" w:pos="720"/>
        </w:tabs>
        <w:ind w:left="720" w:hanging="360"/>
      </w:pPr>
      <w:rPr>
        <w:rFonts w:ascii="Symbol" w:hAnsi="Symbol" w:hint="default"/>
      </w:rPr>
    </w:lvl>
    <w:lvl w:ilvl="1" w:tplc="8090AC7E" w:tentative="1">
      <w:start w:val="1"/>
      <w:numFmt w:val="bullet"/>
      <w:lvlText w:val=""/>
      <w:lvlJc w:val="left"/>
      <w:pPr>
        <w:tabs>
          <w:tab w:val="num" w:pos="1440"/>
        </w:tabs>
        <w:ind w:left="1440" w:hanging="360"/>
      </w:pPr>
      <w:rPr>
        <w:rFonts w:ascii="Symbol" w:hAnsi="Symbol" w:hint="default"/>
      </w:rPr>
    </w:lvl>
    <w:lvl w:ilvl="2" w:tplc="11A67DF6" w:tentative="1">
      <w:start w:val="1"/>
      <w:numFmt w:val="bullet"/>
      <w:lvlText w:val=""/>
      <w:lvlJc w:val="left"/>
      <w:pPr>
        <w:tabs>
          <w:tab w:val="num" w:pos="2160"/>
        </w:tabs>
        <w:ind w:left="2160" w:hanging="360"/>
      </w:pPr>
      <w:rPr>
        <w:rFonts w:ascii="Symbol" w:hAnsi="Symbol" w:hint="default"/>
      </w:rPr>
    </w:lvl>
    <w:lvl w:ilvl="3" w:tplc="B5C6E54C" w:tentative="1">
      <w:start w:val="1"/>
      <w:numFmt w:val="bullet"/>
      <w:lvlText w:val=""/>
      <w:lvlJc w:val="left"/>
      <w:pPr>
        <w:tabs>
          <w:tab w:val="num" w:pos="2880"/>
        </w:tabs>
        <w:ind w:left="2880" w:hanging="360"/>
      </w:pPr>
      <w:rPr>
        <w:rFonts w:ascii="Symbol" w:hAnsi="Symbol" w:hint="default"/>
      </w:rPr>
    </w:lvl>
    <w:lvl w:ilvl="4" w:tplc="13529D86" w:tentative="1">
      <w:start w:val="1"/>
      <w:numFmt w:val="bullet"/>
      <w:lvlText w:val=""/>
      <w:lvlJc w:val="left"/>
      <w:pPr>
        <w:tabs>
          <w:tab w:val="num" w:pos="3600"/>
        </w:tabs>
        <w:ind w:left="3600" w:hanging="360"/>
      </w:pPr>
      <w:rPr>
        <w:rFonts w:ascii="Symbol" w:hAnsi="Symbol" w:hint="default"/>
      </w:rPr>
    </w:lvl>
    <w:lvl w:ilvl="5" w:tplc="8C10AE7E" w:tentative="1">
      <w:start w:val="1"/>
      <w:numFmt w:val="bullet"/>
      <w:lvlText w:val=""/>
      <w:lvlJc w:val="left"/>
      <w:pPr>
        <w:tabs>
          <w:tab w:val="num" w:pos="4320"/>
        </w:tabs>
        <w:ind w:left="4320" w:hanging="360"/>
      </w:pPr>
      <w:rPr>
        <w:rFonts w:ascii="Symbol" w:hAnsi="Symbol" w:hint="default"/>
      </w:rPr>
    </w:lvl>
    <w:lvl w:ilvl="6" w:tplc="A92686EC" w:tentative="1">
      <w:start w:val="1"/>
      <w:numFmt w:val="bullet"/>
      <w:lvlText w:val=""/>
      <w:lvlJc w:val="left"/>
      <w:pPr>
        <w:tabs>
          <w:tab w:val="num" w:pos="5040"/>
        </w:tabs>
        <w:ind w:left="5040" w:hanging="360"/>
      </w:pPr>
      <w:rPr>
        <w:rFonts w:ascii="Symbol" w:hAnsi="Symbol" w:hint="default"/>
      </w:rPr>
    </w:lvl>
    <w:lvl w:ilvl="7" w:tplc="987A1060" w:tentative="1">
      <w:start w:val="1"/>
      <w:numFmt w:val="bullet"/>
      <w:lvlText w:val=""/>
      <w:lvlJc w:val="left"/>
      <w:pPr>
        <w:tabs>
          <w:tab w:val="num" w:pos="5760"/>
        </w:tabs>
        <w:ind w:left="5760" w:hanging="360"/>
      </w:pPr>
      <w:rPr>
        <w:rFonts w:ascii="Symbol" w:hAnsi="Symbol" w:hint="default"/>
      </w:rPr>
    </w:lvl>
    <w:lvl w:ilvl="8" w:tplc="9CDACD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12"/>
  </w:num>
  <w:num w:numId="8">
    <w:abstractNumId w:val="0"/>
  </w:num>
  <w:num w:numId="9">
    <w:abstractNumId w:val="8"/>
  </w:num>
  <w:num w:numId="10">
    <w:abstractNumId w:val="9"/>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20"/>
  <w:hyphenationZone w:val="283"/>
  <w:characterSpacingControl w:val="doNotCompress"/>
  <w:footnotePr>
    <w:footnote w:id="0"/>
    <w:footnote w:id="1"/>
  </w:footnotePr>
  <w:endnotePr>
    <w:endnote w:id="0"/>
    <w:endnote w:id="1"/>
  </w:endnotePr>
  <w:compat/>
  <w:rsids>
    <w:rsidRoot w:val="00A12AB1"/>
    <w:rsid w:val="00075CCB"/>
    <w:rsid w:val="00082BEE"/>
    <w:rsid w:val="001A7BC1"/>
    <w:rsid w:val="001D7CF9"/>
    <w:rsid w:val="00217619"/>
    <w:rsid w:val="002C50D8"/>
    <w:rsid w:val="002F7DB1"/>
    <w:rsid w:val="0031168E"/>
    <w:rsid w:val="003300CE"/>
    <w:rsid w:val="0033237B"/>
    <w:rsid w:val="003618C1"/>
    <w:rsid w:val="003B619A"/>
    <w:rsid w:val="003C75C0"/>
    <w:rsid w:val="004349F3"/>
    <w:rsid w:val="00442A36"/>
    <w:rsid w:val="00445C01"/>
    <w:rsid w:val="00460BC3"/>
    <w:rsid w:val="004726E7"/>
    <w:rsid w:val="00494048"/>
    <w:rsid w:val="004A0B95"/>
    <w:rsid w:val="005035F6"/>
    <w:rsid w:val="005F0C9D"/>
    <w:rsid w:val="006427F6"/>
    <w:rsid w:val="0068530C"/>
    <w:rsid w:val="0068643D"/>
    <w:rsid w:val="00696445"/>
    <w:rsid w:val="006A517C"/>
    <w:rsid w:val="00797C70"/>
    <w:rsid w:val="007A4A9A"/>
    <w:rsid w:val="007F3AAA"/>
    <w:rsid w:val="00833933"/>
    <w:rsid w:val="0087518F"/>
    <w:rsid w:val="00884EF9"/>
    <w:rsid w:val="00A12AB1"/>
    <w:rsid w:val="00A43A48"/>
    <w:rsid w:val="00A56D03"/>
    <w:rsid w:val="00A574E0"/>
    <w:rsid w:val="00A94F91"/>
    <w:rsid w:val="00B06A4B"/>
    <w:rsid w:val="00B553C4"/>
    <w:rsid w:val="00B77C27"/>
    <w:rsid w:val="00B871F2"/>
    <w:rsid w:val="00BD1C86"/>
    <w:rsid w:val="00BF72D3"/>
    <w:rsid w:val="00CB7341"/>
    <w:rsid w:val="00CD67E3"/>
    <w:rsid w:val="00CF5AC0"/>
    <w:rsid w:val="00D01930"/>
    <w:rsid w:val="00D44D22"/>
    <w:rsid w:val="00D77280"/>
    <w:rsid w:val="00E309A4"/>
    <w:rsid w:val="00E319DF"/>
    <w:rsid w:val="00EB75FF"/>
    <w:rsid w:val="00EC78F4"/>
    <w:rsid w:val="00F0630A"/>
    <w:rsid w:val="00F373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highlight w:val="white"/>
        <w:lang w:val="it-IT" w:eastAsia="it-IT" w:bidi="ar-SA"/>
      </w:rPr>
    </w:rPrDefault>
    <w:pPrDefault>
      <w:pPr>
        <w:spacing w:before="90" w:after="90" w:line="276" w:lineRule="auto"/>
        <w:ind w:left="90" w:right="90" w:hanging="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643D"/>
  </w:style>
  <w:style w:type="paragraph" w:styleId="Titolo1">
    <w:name w:val="heading 1"/>
    <w:basedOn w:val="Normale"/>
    <w:next w:val="Normale"/>
    <w:rsid w:val="0068643D"/>
    <w:pPr>
      <w:keepNext/>
      <w:keepLines/>
      <w:spacing w:before="240" w:after="240"/>
      <w:ind w:left="0" w:right="0" w:firstLine="0"/>
      <w:contextualSpacing/>
      <w:outlineLvl w:val="0"/>
    </w:pPr>
    <w:rPr>
      <w:b/>
      <w:sz w:val="36"/>
      <w:szCs w:val="36"/>
    </w:rPr>
  </w:style>
  <w:style w:type="paragraph" w:styleId="Titolo2">
    <w:name w:val="heading 2"/>
    <w:basedOn w:val="Normale"/>
    <w:next w:val="Normale"/>
    <w:rsid w:val="0068643D"/>
    <w:pPr>
      <w:keepNext/>
      <w:keepLines/>
      <w:spacing w:before="225" w:after="225"/>
      <w:ind w:left="0" w:right="0" w:firstLine="0"/>
      <w:contextualSpacing/>
      <w:outlineLvl w:val="1"/>
    </w:pPr>
    <w:rPr>
      <w:b/>
      <w:sz w:val="28"/>
      <w:szCs w:val="28"/>
    </w:rPr>
  </w:style>
  <w:style w:type="paragraph" w:styleId="Titolo3">
    <w:name w:val="heading 3"/>
    <w:basedOn w:val="Normale"/>
    <w:next w:val="Normale"/>
    <w:rsid w:val="0068643D"/>
    <w:pPr>
      <w:keepNext/>
      <w:keepLines/>
      <w:spacing w:before="240" w:after="240"/>
      <w:ind w:left="0" w:right="0" w:firstLine="0"/>
      <w:contextualSpacing/>
      <w:outlineLvl w:val="2"/>
    </w:pPr>
    <w:rPr>
      <w:b/>
      <w:sz w:val="24"/>
      <w:szCs w:val="24"/>
    </w:rPr>
  </w:style>
  <w:style w:type="paragraph" w:styleId="Titolo4">
    <w:name w:val="heading 4"/>
    <w:basedOn w:val="Normale"/>
    <w:next w:val="Normale"/>
    <w:rsid w:val="0068643D"/>
    <w:pPr>
      <w:keepNext/>
      <w:keepLines/>
      <w:spacing w:before="255" w:after="255"/>
      <w:ind w:left="0" w:right="0" w:firstLine="0"/>
      <w:contextualSpacing/>
      <w:outlineLvl w:val="3"/>
    </w:pPr>
    <w:rPr>
      <w:b/>
    </w:rPr>
  </w:style>
  <w:style w:type="paragraph" w:styleId="Titolo5">
    <w:name w:val="heading 5"/>
    <w:basedOn w:val="Normale"/>
    <w:next w:val="Normale"/>
    <w:rsid w:val="0068643D"/>
    <w:pPr>
      <w:keepNext/>
      <w:keepLines/>
      <w:spacing w:before="255" w:after="255"/>
      <w:ind w:left="0" w:right="0" w:firstLine="0"/>
      <w:contextualSpacing/>
      <w:outlineLvl w:val="4"/>
    </w:pPr>
    <w:rPr>
      <w:b/>
      <w:sz w:val="16"/>
      <w:szCs w:val="16"/>
    </w:rPr>
  </w:style>
  <w:style w:type="paragraph" w:styleId="Titolo6">
    <w:name w:val="heading 6"/>
    <w:basedOn w:val="Normale"/>
    <w:next w:val="Normale"/>
    <w:rsid w:val="0068643D"/>
    <w:pPr>
      <w:keepNext/>
      <w:keepLines/>
      <w:spacing w:before="360" w:after="360"/>
      <w:ind w:left="0" w:right="0" w:firstLine="0"/>
      <w:contextualSpacing/>
      <w:outlineLvl w:val="5"/>
    </w:pPr>
    <w:rPr>
      <w:b/>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8643D"/>
    <w:tblPr>
      <w:tblCellMar>
        <w:top w:w="0" w:type="dxa"/>
        <w:left w:w="0" w:type="dxa"/>
        <w:bottom w:w="0" w:type="dxa"/>
        <w:right w:w="0" w:type="dxa"/>
      </w:tblCellMar>
    </w:tblPr>
  </w:style>
  <w:style w:type="paragraph" w:styleId="Titolo">
    <w:name w:val="Title"/>
    <w:basedOn w:val="Normale"/>
    <w:next w:val="Normale"/>
    <w:rsid w:val="0068643D"/>
    <w:pPr>
      <w:keepNext/>
      <w:keepLines/>
      <w:spacing w:before="480" w:after="120"/>
      <w:contextualSpacing/>
    </w:pPr>
    <w:rPr>
      <w:b/>
      <w:sz w:val="72"/>
      <w:szCs w:val="72"/>
    </w:rPr>
  </w:style>
  <w:style w:type="paragraph" w:styleId="Sottotitolo">
    <w:name w:val="Subtitle"/>
    <w:basedOn w:val="Normale"/>
    <w:next w:val="Normale"/>
    <w:rsid w:val="0068643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8643D"/>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7A4A9A"/>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A9A"/>
    <w:rPr>
      <w:rFonts w:ascii="Tahoma" w:hAnsi="Tahoma" w:cs="Tahoma"/>
      <w:sz w:val="16"/>
      <w:szCs w:val="16"/>
    </w:rPr>
  </w:style>
  <w:style w:type="paragraph" w:styleId="Paragrafoelenco">
    <w:name w:val="List Paragraph"/>
    <w:basedOn w:val="Normale"/>
    <w:uiPriority w:val="34"/>
    <w:qFormat/>
    <w:rsid w:val="00217619"/>
    <w:pPr>
      <w:ind w:left="720"/>
      <w:contextualSpacing/>
    </w:pPr>
  </w:style>
  <w:style w:type="paragraph" w:styleId="Intestazione">
    <w:name w:val="header"/>
    <w:basedOn w:val="Normale"/>
    <w:link w:val="IntestazioneCarattere"/>
    <w:uiPriority w:val="99"/>
    <w:unhideWhenUsed/>
    <w:rsid w:val="00217619"/>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217619"/>
  </w:style>
  <w:style w:type="paragraph" w:styleId="Pidipagina">
    <w:name w:val="footer"/>
    <w:basedOn w:val="Normale"/>
    <w:link w:val="PidipaginaCarattere"/>
    <w:uiPriority w:val="99"/>
    <w:unhideWhenUsed/>
    <w:rsid w:val="00217619"/>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217619"/>
  </w:style>
  <w:style w:type="paragraph" w:styleId="NormaleWeb">
    <w:name w:val="Normal (Web)"/>
    <w:basedOn w:val="Normale"/>
    <w:uiPriority w:val="99"/>
    <w:semiHidden/>
    <w:unhideWhenUsed/>
    <w:rsid w:val="00B77C27"/>
    <w:pPr>
      <w:spacing w:before="100" w:beforeAutospacing="1" w:after="100" w:afterAutospacing="1" w:line="240" w:lineRule="auto"/>
      <w:ind w:left="0" w:right="0" w:firstLine="0"/>
    </w:pPr>
    <w:rPr>
      <w:rFonts w:ascii="Times New Roman" w:eastAsia="Times New Roman" w:hAnsi="Times New Roman" w:cs="Times New Roman"/>
      <w:color w:val="auto"/>
      <w:sz w:val="24"/>
      <w:szCs w:val="24"/>
      <w:highlight w:val="none"/>
    </w:rPr>
  </w:style>
  <w:style w:type="character" w:styleId="Enfasigrassetto">
    <w:name w:val="Strong"/>
    <w:basedOn w:val="Carpredefinitoparagrafo"/>
    <w:uiPriority w:val="22"/>
    <w:qFormat/>
    <w:rsid w:val="00B77C27"/>
    <w:rPr>
      <w:b/>
      <w:bCs/>
    </w:rPr>
  </w:style>
</w:styles>
</file>

<file path=word/webSettings.xml><?xml version="1.0" encoding="utf-8"?>
<w:webSettings xmlns:r="http://schemas.openxmlformats.org/officeDocument/2006/relationships" xmlns:w="http://schemas.openxmlformats.org/wordprocessingml/2006/main">
  <w:divs>
    <w:div w:id="581990363">
      <w:bodyDiv w:val="1"/>
      <w:marLeft w:val="0"/>
      <w:marRight w:val="0"/>
      <w:marTop w:val="0"/>
      <w:marBottom w:val="0"/>
      <w:divBdr>
        <w:top w:val="none" w:sz="0" w:space="0" w:color="auto"/>
        <w:left w:val="none" w:sz="0" w:space="0" w:color="auto"/>
        <w:bottom w:val="none" w:sz="0" w:space="0" w:color="auto"/>
        <w:right w:val="none" w:sz="0" w:space="0" w:color="auto"/>
      </w:divBdr>
      <w:divsChild>
        <w:div w:id="1373379233">
          <w:marLeft w:val="0"/>
          <w:marRight w:val="0"/>
          <w:marTop w:val="0"/>
          <w:marBottom w:val="0"/>
          <w:divBdr>
            <w:top w:val="none" w:sz="0" w:space="0" w:color="auto"/>
            <w:left w:val="none" w:sz="0" w:space="0" w:color="auto"/>
            <w:bottom w:val="none" w:sz="0" w:space="0" w:color="auto"/>
            <w:right w:val="none" w:sz="0" w:space="0" w:color="auto"/>
          </w:divBdr>
        </w:div>
      </w:divsChild>
    </w:div>
    <w:div w:id="188606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jpeg"/><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24CD-BAE5-4393-BE48-E41619E0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Mariella.Rossi</cp:lastModifiedBy>
  <cp:revision>2</cp:revision>
  <dcterms:created xsi:type="dcterms:W3CDTF">2023-12-20T19:57:00Z</dcterms:created>
  <dcterms:modified xsi:type="dcterms:W3CDTF">2023-12-20T19:57:00Z</dcterms:modified>
</cp:coreProperties>
</file>